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A9F10" w14:textId="4E035E86" w:rsidR="007A78C2" w:rsidRPr="0093096E" w:rsidRDefault="007A78C2" w:rsidP="007A78C2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  <w:iCs/>
          <w:sz w:val="28"/>
          <w:szCs w:val="28"/>
        </w:rPr>
      </w:pPr>
    </w:p>
    <w:p w14:paraId="48F4FBE9" w14:textId="605ABDC0" w:rsidR="00A05BF0" w:rsidRPr="0093096E" w:rsidRDefault="000F7038" w:rsidP="00A05BF0">
      <w:pPr>
        <w:pStyle w:val="Heading2"/>
        <w:rPr>
          <w:rFonts w:ascii="Arial Black" w:hAnsi="Arial Black"/>
          <w:bCs/>
          <w:i w:val="0"/>
          <w:vertAlign w:val="superscript"/>
        </w:rPr>
      </w:pPr>
      <w:bookmarkStart w:id="0" w:name="_Hlk20818105"/>
      <w:r>
        <w:rPr>
          <w:rFonts w:ascii="Arial Black" w:hAnsi="Arial Black"/>
          <w:bCs/>
          <w:i w:val="0"/>
        </w:rPr>
        <w:t>Gold Dot</w:t>
      </w:r>
      <w:r w:rsidR="00486DF9">
        <w:rPr>
          <w:rFonts w:ascii="Arial Black" w:hAnsi="Arial Black"/>
          <w:bCs/>
          <w:i w:val="0"/>
        </w:rPr>
        <w:t xml:space="preserve"> </w:t>
      </w:r>
      <w:r w:rsidR="004E7847">
        <w:rPr>
          <w:rFonts w:ascii="Arial Black" w:hAnsi="Arial Black"/>
          <w:bCs/>
          <w:i w:val="0"/>
        </w:rPr>
        <w:t>Carbine</w:t>
      </w:r>
    </w:p>
    <w:p w14:paraId="319CBDDE" w14:textId="4A215C23" w:rsidR="000E5EFB" w:rsidRDefault="00520719" w:rsidP="00520719">
      <w:pPr>
        <w:rPr>
          <w:rFonts w:ascii="Arial" w:hAnsi="Arial" w:cs="Arial"/>
        </w:rPr>
      </w:pPr>
      <w:r w:rsidRPr="00520719">
        <w:rPr>
          <w:rFonts w:ascii="Arial" w:hAnsi="Arial" w:cs="Arial"/>
        </w:rPr>
        <w:t>For the first time ever, defenders can get Gold Dot's</w:t>
      </w:r>
      <w:r>
        <w:rPr>
          <w:rFonts w:ascii="Arial" w:hAnsi="Arial" w:cs="Arial"/>
        </w:rPr>
        <w:t xml:space="preserve"> </w:t>
      </w:r>
      <w:r w:rsidRPr="00520719">
        <w:rPr>
          <w:rFonts w:ascii="Arial" w:hAnsi="Arial" w:cs="Arial"/>
        </w:rPr>
        <w:t>legendary accuracy and terminal</w:t>
      </w:r>
      <w:r>
        <w:rPr>
          <w:rFonts w:ascii="Arial" w:hAnsi="Arial" w:cs="Arial"/>
        </w:rPr>
        <w:t xml:space="preserve"> </w:t>
      </w:r>
      <w:r w:rsidRPr="00520719">
        <w:rPr>
          <w:rFonts w:ascii="Arial" w:hAnsi="Arial" w:cs="Arial"/>
        </w:rPr>
        <w:t>performance in</w:t>
      </w:r>
      <w:r>
        <w:rPr>
          <w:rFonts w:ascii="Arial" w:hAnsi="Arial" w:cs="Arial"/>
        </w:rPr>
        <w:t xml:space="preserve"> </w:t>
      </w:r>
      <w:r w:rsidRPr="00520719">
        <w:rPr>
          <w:rFonts w:ascii="Arial" w:hAnsi="Arial" w:cs="Arial"/>
        </w:rPr>
        <w:t>ammunition built specifically for carbine platforms.</w:t>
      </w:r>
      <w:r>
        <w:rPr>
          <w:rFonts w:ascii="Arial" w:hAnsi="Arial" w:cs="Arial"/>
        </w:rPr>
        <w:t xml:space="preserve"> </w:t>
      </w:r>
      <w:r w:rsidRPr="00520719">
        <w:rPr>
          <w:rFonts w:ascii="Arial" w:hAnsi="Arial" w:cs="Arial"/>
        </w:rPr>
        <w:t>Gold Dot</w:t>
      </w:r>
      <w:r w:rsidR="00052936" w:rsidRPr="00052936">
        <w:rPr>
          <w:rFonts w:ascii="Arial" w:hAnsi="Arial" w:cs="Arial"/>
          <w:vertAlign w:val="superscript"/>
        </w:rPr>
        <w:t>®</w:t>
      </w:r>
      <w:r w:rsidRPr="00520719">
        <w:rPr>
          <w:rFonts w:ascii="Arial" w:hAnsi="Arial" w:cs="Arial"/>
        </w:rPr>
        <w:t xml:space="preserve"> Carbine produces ideal velocities through</w:t>
      </w:r>
      <w:r>
        <w:rPr>
          <w:rFonts w:ascii="Arial" w:hAnsi="Arial" w:cs="Arial"/>
        </w:rPr>
        <w:t xml:space="preserve"> </w:t>
      </w:r>
      <w:r w:rsidRPr="00520719">
        <w:rPr>
          <w:rFonts w:ascii="Arial" w:hAnsi="Arial" w:cs="Arial"/>
        </w:rPr>
        <w:t>carbine-length barrels and cycles flawlessly. The G2</w:t>
      </w:r>
      <w:r w:rsidR="00052936" w:rsidRPr="00052936">
        <w:rPr>
          <w:rFonts w:ascii="Arial" w:hAnsi="Arial" w:cs="Arial"/>
          <w:vertAlign w:val="superscript"/>
        </w:rPr>
        <w:t>®</w:t>
      </w:r>
      <w:r w:rsidRPr="00520719">
        <w:rPr>
          <w:rFonts w:ascii="Arial" w:hAnsi="Arial" w:cs="Arial"/>
        </w:rPr>
        <w:t>-style, elastomer filled bullet nose is tuned to produce</w:t>
      </w:r>
      <w:r>
        <w:rPr>
          <w:rFonts w:ascii="Arial" w:hAnsi="Arial" w:cs="Arial"/>
        </w:rPr>
        <w:t xml:space="preserve"> </w:t>
      </w:r>
      <w:r w:rsidRPr="00520719">
        <w:rPr>
          <w:rFonts w:ascii="Arial" w:hAnsi="Arial" w:cs="Arial"/>
        </w:rPr>
        <w:t>extremely effective penetration and expansion</w:t>
      </w:r>
      <w:r>
        <w:rPr>
          <w:rFonts w:ascii="Arial" w:hAnsi="Arial" w:cs="Arial"/>
        </w:rPr>
        <w:t xml:space="preserve"> </w:t>
      </w:r>
      <w:r w:rsidRPr="00520719">
        <w:rPr>
          <w:rFonts w:ascii="Arial" w:hAnsi="Arial" w:cs="Arial"/>
        </w:rPr>
        <w:t>through</w:t>
      </w:r>
      <w:r>
        <w:rPr>
          <w:rFonts w:ascii="Arial" w:hAnsi="Arial" w:cs="Arial"/>
        </w:rPr>
        <w:t xml:space="preserve"> </w:t>
      </w:r>
      <w:r w:rsidRPr="00520719">
        <w:rPr>
          <w:rFonts w:ascii="Arial" w:hAnsi="Arial" w:cs="Arial"/>
        </w:rPr>
        <w:t>common barriers.</w:t>
      </w:r>
    </w:p>
    <w:p w14:paraId="47FEDE8C" w14:textId="77777777" w:rsidR="00520719" w:rsidRDefault="00520719" w:rsidP="00520719">
      <w:pPr>
        <w:rPr>
          <w:rFonts w:ascii="Arial" w:hAnsi="Arial" w:cs="Arial"/>
        </w:rPr>
      </w:pPr>
    </w:p>
    <w:p w14:paraId="464A8B32" w14:textId="261FEB90" w:rsidR="007A78C2" w:rsidRDefault="007A78C2" w:rsidP="001E1E50">
      <w:pPr>
        <w:rPr>
          <w:rFonts w:ascii="Arial Black" w:hAnsi="Arial Black" w:cs="Arial"/>
        </w:rPr>
      </w:pPr>
      <w:r>
        <w:rPr>
          <w:rFonts w:ascii="Arial Black" w:hAnsi="Arial Black" w:cs="Arial"/>
        </w:rPr>
        <w:t>Features &amp; Benefits</w:t>
      </w:r>
    </w:p>
    <w:p w14:paraId="188AEBBC" w14:textId="10755DED" w:rsidR="00167310" w:rsidRDefault="00520719" w:rsidP="0041578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Gold Dot G2</w:t>
      </w:r>
      <w:r w:rsidR="000E5EFB" w:rsidRPr="00520719">
        <w:rPr>
          <w:rFonts w:ascii="Arial" w:hAnsi="Arial" w:cs="Arial"/>
          <w:bCs/>
        </w:rPr>
        <w:t>-</w:t>
      </w:r>
      <w:r>
        <w:rPr>
          <w:rFonts w:ascii="Arial" w:hAnsi="Arial" w:cs="Arial"/>
          <w:bCs/>
        </w:rPr>
        <w:t>style bullet</w:t>
      </w:r>
    </w:p>
    <w:p w14:paraId="01A10CDE" w14:textId="50AFE47B" w:rsidR="00FE7C3A" w:rsidRDefault="00FE7C3A" w:rsidP="0041578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Elastomer-filled nose for better expansion through barriers</w:t>
      </w:r>
    </w:p>
    <w:p w14:paraId="06DD188E" w14:textId="20B1BE11" w:rsidR="00FE7C3A" w:rsidRDefault="00FE7C3A" w:rsidP="0041578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Loaded for optimal velocities and feeding in carbines</w:t>
      </w:r>
    </w:p>
    <w:p w14:paraId="5DD55F80" w14:textId="60494EEF" w:rsidR="00052936" w:rsidRPr="00520719" w:rsidRDefault="00052936" w:rsidP="0041578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Effective penetration and expansion through common barriers</w:t>
      </w:r>
    </w:p>
    <w:p w14:paraId="66DAC061" w14:textId="77777777" w:rsidR="000E5EFB" w:rsidRPr="000E5EFB" w:rsidRDefault="000E5EFB" w:rsidP="000E5EFB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2482496A" w14:textId="77777777" w:rsidR="007A78C2" w:rsidRPr="0049587F" w:rsidRDefault="001C673B" w:rsidP="00D83484">
      <w:pPr>
        <w:tabs>
          <w:tab w:val="left" w:pos="1620"/>
          <w:tab w:val="left" w:pos="6210"/>
          <w:tab w:val="left" w:pos="8910"/>
        </w:tabs>
        <w:rPr>
          <w:rFonts w:ascii="Arial" w:hAnsi="Arial" w:cs="Arial"/>
          <w:sz w:val="20"/>
          <w:szCs w:val="20"/>
        </w:rPr>
      </w:pPr>
      <w:r w:rsidRPr="0049587F">
        <w:rPr>
          <w:rFonts w:ascii="Arial Black" w:hAnsi="Arial Black"/>
          <w:bCs/>
          <w:sz w:val="20"/>
          <w:szCs w:val="20"/>
        </w:rPr>
        <w:t>Part No.</w:t>
      </w:r>
      <w:r w:rsidRPr="0049587F">
        <w:rPr>
          <w:rFonts w:ascii="Arial Black" w:hAnsi="Arial Black"/>
          <w:bCs/>
          <w:sz w:val="20"/>
          <w:szCs w:val="20"/>
        </w:rPr>
        <w:tab/>
      </w:r>
      <w:r w:rsidR="007A78C2" w:rsidRPr="0049587F">
        <w:rPr>
          <w:rFonts w:ascii="Arial Black" w:hAnsi="Arial Black"/>
          <w:bCs/>
          <w:sz w:val="20"/>
          <w:szCs w:val="20"/>
        </w:rPr>
        <w:t>Description</w:t>
      </w:r>
      <w:r w:rsidRPr="0049587F">
        <w:rPr>
          <w:rFonts w:ascii="Arial Black" w:hAnsi="Arial Black"/>
          <w:bCs/>
          <w:sz w:val="20"/>
          <w:szCs w:val="20"/>
        </w:rPr>
        <w:tab/>
        <w:t>UPC</w:t>
      </w:r>
      <w:r w:rsidRPr="0049587F">
        <w:rPr>
          <w:rFonts w:ascii="Arial Black" w:hAnsi="Arial Black"/>
          <w:bCs/>
          <w:sz w:val="20"/>
          <w:szCs w:val="20"/>
        </w:rPr>
        <w:tab/>
        <w:t>MSRP</w:t>
      </w:r>
      <w:r w:rsidR="007A78C2" w:rsidRPr="0049587F">
        <w:rPr>
          <w:rFonts w:ascii="Arial" w:hAnsi="Arial" w:cs="Arial"/>
          <w:sz w:val="20"/>
          <w:szCs w:val="20"/>
        </w:rPr>
        <w:t xml:space="preserve"> </w:t>
      </w:r>
    </w:p>
    <w:bookmarkEnd w:id="0"/>
    <w:p w14:paraId="4EE2AEBE" w14:textId="6EF55ABD" w:rsidR="008F70E8" w:rsidRDefault="000D7F95" w:rsidP="00D83484">
      <w:pPr>
        <w:tabs>
          <w:tab w:val="left" w:pos="1620"/>
          <w:tab w:val="left" w:pos="6210"/>
          <w:tab w:val="left" w:pos="8910"/>
        </w:tabs>
        <w:rPr>
          <w:rFonts w:ascii="Arial" w:hAnsi="Arial" w:cs="Arial"/>
          <w:sz w:val="20"/>
          <w:szCs w:val="20"/>
        </w:rPr>
      </w:pPr>
      <w:r w:rsidRPr="000D7F95">
        <w:rPr>
          <w:rFonts w:ascii="Arial" w:hAnsi="Arial" w:cs="Arial"/>
          <w:sz w:val="20"/>
          <w:szCs w:val="20"/>
        </w:rPr>
        <w:t>59GDC1</w:t>
      </w:r>
      <w:r w:rsidRPr="000D7F95">
        <w:rPr>
          <w:rFonts w:ascii="Arial" w:hAnsi="Arial" w:cs="Arial"/>
          <w:sz w:val="20"/>
          <w:szCs w:val="20"/>
        </w:rPr>
        <w:tab/>
        <w:t>9MM Luger 135GR GDC HP</w:t>
      </w:r>
      <w:r w:rsidRPr="000D7F95">
        <w:rPr>
          <w:rFonts w:ascii="Arial" w:hAnsi="Arial" w:cs="Arial"/>
          <w:sz w:val="20"/>
          <w:szCs w:val="20"/>
        </w:rPr>
        <w:tab/>
        <w:t>604544 66913 8</w:t>
      </w:r>
      <w:r w:rsidRPr="000D7F95">
        <w:rPr>
          <w:rFonts w:ascii="Arial" w:hAnsi="Arial" w:cs="Arial"/>
          <w:sz w:val="20"/>
          <w:szCs w:val="20"/>
        </w:rPr>
        <w:tab/>
        <w:t>$76.99</w:t>
      </w:r>
    </w:p>
    <w:p w14:paraId="69569706" w14:textId="7C124082" w:rsidR="008F70E8" w:rsidRDefault="008F70E8" w:rsidP="008F70E8">
      <w:pPr>
        <w:tabs>
          <w:tab w:val="left" w:pos="1620"/>
          <w:tab w:val="left" w:pos="6210"/>
          <w:tab w:val="left" w:pos="8910"/>
        </w:tabs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</w:t>
      </w:r>
    </w:p>
    <w:p w14:paraId="3A5410C1" w14:textId="512B376A" w:rsidR="00E57F82" w:rsidRDefault="00412A83" w:rsidP="008F70E8">
      <w:pPr>
        <w:tabs>
          <w:tab w:val="left" w:pos="1620"/>
          <w:tab w:val="left" w:pos="6210"/>
          <w:tab w:val="left" w:pos="8910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DB780BB" wp14:editId="0299C7A4">
            <wp:extent cx="6400800" cy="2733675"/>
            <wp:effectExtent l="0" t="0" r="0" b="952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EB0E3" w14:textId="0FC00403" w:rsidR="00E57F82" w:rsidRDefault="00E57F82" w:rsidP="008F70E8">
      <w:pPr>
        <w:tabs>
          <w:tab w:val="left" w:pos="1620"/>
          <w:tab w:val="left" w:pos="6210"/>
          <w:tab w:val="left" w:pos="8910"/>
        </w:tabs>
        <w:jc w:val="center"/>
        <w:rPr>
          <w:rFonts w:ascii="Arial" w:hAnsi="Arial" w:cs="Arial"/>
          <w:sz w:val="20"/>
          <w:szCs w:val="20"/>
        </w:rPr>
      </w:pPr>
    </w:p>
    <w:p w14:paraId="0E0C8EE7" w14:textId="44470ADC" w:rsidR="00E57F82" w:rsidRDefault="00E57F82" w:rsidP="00425876">
      <w:pPr>
        <w:tabs>
          <w:tab w:val="left" w:pos="1620"/>
          <w:tab w:val="left" w:pos="6210"/>
          <w:tab w:val="left" w:pos="8910"/>
        </w:tabs>
        <w:rPr>
          <w:rFonts w:ascii="Arial" w:hAnsi="Arial" w:cs="Arial"/>
          <w:sz w:val="20"/>
          <w:szCs w:val="20"/>
        </w:rPr>
      </w:pPr>
    </w:p>
    <w:p w14:paraId="3FD8C14E" w14:textId="6799917E" w:rsidR="00E57F82" w:rsidRDefault="00E57F82" w:rsidP="008F70E8">
      <w:pPr>
        <w:tabs>
          <w:tab w:val="left" w:pos="1620"/>
          <w:tab w:val="left" w:pos="6210"/>
          <w:tab w:val="left" w:pos="8910"/>
        </w:tabs>
        <w:jc w:val="center"/>
        <w:rPr>
          <w:rFonts w:ascii="Arial" w:hAnsi="Arial" w:cs="Arial"/>
          <w:sz w:val="20"/>
          <w:szCs w:val="20"/>
        </w:rPr>
      </w:pPr>
    </w:p>
    <w:p w14:paraId="096F6E63" w14:textId="6341A64C" w:rsidR="00425876" w:rsidRPr="00425876" w:rsidRDefault="00425876" w:rsidP="00425876">
      <w:pPr>
        <w:tabs>
          <w:tab w:val="left" w:pos="1620"/>
          <w:tab w:val="left" w:pos="6210"/>
          <w:tab w:val="left" w:pos="8910"/>
        </w:tabs>
        <w:rPr>
          <w:rFonts w:ascii="Arial" w:hAnsi="Arial" w:cs="Arial"/>
          <w:sz w:val="16"/>
          <w:szCs w:val="16"/>
        </w:rPr>
      </w:pPr>
    </w:p>
    <w:sectPr w:rsidR="00425876" w:rsidRPr="00425876" w:rsidSect="001376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5CFAB" w14:textId="77777777" w:rsidR="001508FE" w:rsidRDefault="001508FE" w:rsidP="005F68C0">
      <w:r>
        <w:separator/>
      </w:r>
    </w:p>
  </w:endnote>
  <w:endnote w:type="continuationSeparator" w:id="0">
    <w:p w14:paraId="1F74B3B9" w14:textId="77777777" w:rsidR="001508FE" w:rsidRDefault="001508FE" w:rsidP="005F6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5A6B2" w14:textId="77777777" w:rsidR="004E7847" w:rsidRDefault="004E78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1DB54" w14:textId="5B2C43DB" w:rsidR="00375F5C" w:rsidRDefault="00B57BCC" w:rsidP="00137670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</w:rPr>
      <w:drawing>
        <wp:inline distT="0" distB="0" distL="0" distR="0" wp14:anchorId="31BBCDC8" wp14:editId="69662C57">
          <wp:extent cx="7778750" cy="1003212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703" cy="101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27991" w14:textId="77777777" w:rsidR="004E7847" w:rsidRDefault="004E78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13630" w14:textId="77777777" w:rsidR="001508FE" w:rsidRDefault="001508FE" w:rsidP="005F68C0">
      <w:r>
        <w:separator/>
      </w:r>
    </w:p>
  </w:footnote>
  <w:footnote w:type="continuationSeparator" w:id="0">
    <w:p w14:paraId="2E73CEF9" w14:textId="77777777" w:rsidR="001508FE" w:rsidRDefault="001508FE" w:rsidP="005F6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CC0EC" w14:textId="77777777" w:rsidR="004E7847" w:rsidRDefault="004E78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6BA73" w14:textId="38848CF6" w:rsidR="00375F5C" w:rsidRPr="001E1E50" w:rsidRDefault="00B57BCC" w:rsidP="001E1E50">
    <w:pPr>
      <w:pStyle w:val="Header"/>
      <w:ind w:left="-1080"/>
    </w:pPr>
    <w:r>
      <w:rPr>
        <w:noProof/>
      </w:rPr>
      <w:drawing>
        <wp:inline distT="0" distB="0" distL="0" distR="0" wp14:anchorId="3D8C7FE9" wp14:editId="2CCF66D4">
          <wp:extent cx="7785100" cy="1892212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5448" cy="1902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CC46" w14:textId="77777777" w:rsidR="004E7847" w:rsidRDefault="004E78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55148"/>
    <w:multiLevelType w:val="hybridMultilevel"/>
    <w:tmpl w:val="13A86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A7819"/>
    <w:multiLevelType w:val="hybridMultilevel"/>
    <w:tmpl w:val="2DAC6698"/>
    <w:lvl w:ilvl="0" w:tplc="6D665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EEE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E8F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D4B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E0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2A2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524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F40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C9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32068E6"/>
    <w:multiLevelType w:val="hybridMultilevel"/>
    <w:tmpl w:val="F474C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8097396">
    <w:abstractNumId w:val="0"/>
  </w:num>
  <w:num w:numId="2" w16cid:durableId="329213062">
    <w:abstractNumId w:val="2"/>
  </w:num>
  <w:num w:numId="3" w16cid:durableId="369184946">
    <w:abstractNumId w:val="1"/>
  </w:num>
  <w:num w:numId="4" w16cid:durableId="8214587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8C2"/>
    <w:rsid w:val="00003B12"/>
    <w:rsid w:val="00004084"/>
    <w:rsid w:val="00007A4E"/>
    <w:rsid w:val="00037FA7"/>
    <w:rsid w:val="000442EF"/>
    <w:rsid w:val="00052936"/>
    <w:rsid w:val="00083A2C"/>
    <w:rsid w:val="000A168D"/>
    <w:rsid w:val="000C0144"/>
    <w:rsid w:val="000D7F95"/>
    <w:rsid w:val="000E5EFB"/>
    <w:rsid w:val="000F1907"/>
    <w:rsid w:val="000F3C8C"/>
    <w:rsid w:val="000F7038"/>
    <w:rsid w:val="00115DCC"/>
    <w:rsid w:val="00116838"/>
    <w:rsid w:val="00125211"/>
    <w:rsid w:val="00135176"/>
    <w:rsid w:val="00137670"/>
    <w:rsid w:val="001508FE"/>
    <w:rsid w:val="00163698"/>
    <w:rsid w:val="00166963"/>
    <w:rsid w:val="00167310"/>
    <w:rsid w:val="00170911"/>
    <w:rsid w:val="00176E75"/>
    <w:rsid w:val="001A0723"/>
    <w:rsid w:val="001C14E3"/>
    <w:rsid w:val="001C309F"/>
    <w:rsid w:val="001C673B"/>
    <w:rsid w:val="001D23D7"/>
    <w:rsid w:val="001E1E50"/>
    <w:rsid w:val="00206284"/>
    <w:rsid w:val="00212A32"/>
    <w:rsid w:val="00216F3B"/>
    <w:rsid w:val="002466E9"/>
    <w:rsid w:val="00287462"/>
    <w:rsid w:val="002A5717"/>
    <w:rsid w:val="002B2E6D"/>
    <w:rsid w:val="002B6C8B"/>
    <w:rsid w:val="002D2DF5"/>
    <w:rsid w:val="002F4FFB"/>
    <w:rsid w:val="0033522D"/>
    <w:rsid w:val="00342F3D"/>
    <w:rsid w:val="0035428C"/>
    <w:rsid w:val="00371DE8"/>
    <w:rsid w:val="00375F5C"/>
    <w:rsid w:val="00376FCD"/>
    <w:rsid w:val="003A2E85"/>
    <w:rsid w:val="003A7840"/>
    <w:rsid w:val="003B3BC5"/>
    <w:rsid w:val="004124A0"/>
    <w:rsid w:val="00412A83"/>
    <w:rsid w:val="00425876"/>
    <w:rsid w:val="004263D8"/>
    <w:rsid w:val="00450895"/>
    <w:rsid w:val="00464C06"/>
    <w:rsid w:val="0047591B"/>
    <w:rsid w:val="004859F1"/>
    <w:rsid w:val="00486DF9"/>
    <w:rsid w:val="0049587F"/>
    <w:rsid w:val="004A688A"/>
    <w:rsid w:val="004A7BDC"/>
    <w:rsid w:val="004D7400"/>
    <w:rsid w:val="004E2C72"/>
    <w:rsid w:val="004E4BED"/>
    <w:rsid w:val="004E7429"/>
    <w:rsid w:val="004E7847"/>
    <w:rsid w:val="005045F6"/>
    <w:rsid w:val="00510E73"/>
    <w:rsid w:val="00520719"/>
    <w:rsid w:val="00542B16"/>
    <w:rsid w:val="00543F0C"/>
    <w:rsid w:val="00547157"/>
    <w:rsid w:val="00574BF8"/>
    <w:rsid w:val="00583069"/>
    <w:rsid w:val="005C39EF"/>
    <w:rsid w:val="005F68C0"/>
    <w:rsid w:val="00637772"/>
    <w:rsid w:val="00641315"/>
    <w:rsid w:val="0064475B"/>
    <w:rsid w:val="006615F9"/>
    <w:rsid w:val="0066789F"/>
    <w:rsid w:val="006B0984"/>
    <w:rsid w:val="00701FE6"/>
    <w:rsid w:val="007343D2"/>
    <w:rsid w:val="00746D89"/>
    <w:rsid w:val="00750D9A"/>
    <w:rsid w:val="00754E0A"/>
    <w:rsid w:val="00780D05"/>
    <w:rsid w:val="007A4A3D"/>
    <w:rsid w:val="007A569D"/>
    <w:rsid w:val="007A78C2"/>
    <w:rsid w:val="007C21B6"/>
    <w:rsid w:val="007C6180"/>
    <w:rsid w:val="007F0815"/>
    <w:rsid w:val="007F3089"/>
    <w:rsid w:val="008124CE"/>
    <w:rsid w:val="008250B6"/>
    <w:rsid w:val="00864ECA"/>
    <w:rsid w:val="00865E64"/>
    <w:rsid w:val="00870B45"/>
    <w:rsid w:val="0087214C"/>
    <w:rsid w:val="008831F9"/>
    <w:rsid w:val="008D12D8"/>
    <w:rsid w:val="008F70E8"/>
    <w:rsid w:val="00912970"/>
    <w:rsid w:val="00912A3F"/>
    <w:rsid w:val="0093096E"/>
    <w:rsid w:val="00931B91"/>
    <w:rsid w:val="00941760"/>
    <w:rsid w:val="009434F4"/>
    <w:rsid w:val="00962CF6"/>
    <w:rsid w:val="009A3638"/>
    <w:rsid w:val="009D7FF4"/>
    <w:rsid w:val="009E1A41"/>
    <w:rsid w:val="009E7775"/>
    <w:rsid w:val="009F67C0"/>
    <w:rsid w:val="00A05BF0"/>
    <w:rsid w:val="00A41C61"/>
    <w:rsid w:val="00A63AB8"/>
    <w:rsid w:val="00A63C8F"/>
    <w:rsid w:val="00A648D8"/>
    <w:rsid w:val="00A859C6"/>
    <w:rsid w:val="00A86334"/>
    <w:rsid w:val="00AA3772"/>
    <w:rsid w:val="00AD140C"/>
    <w:rsid w:val="00B06B99"/>
    <w:rsid w:val="00B11D4D"/>
    <w:rsid w:val="00B11FD2"/>
    <w:rsid w:val="00B33D77"/>
    <w:rsid w:val="00B342CD"/>
    <w:rsid w:val="00B42E6A"/>
    <w:rsid w:val="00B54A04"/>
    <w:rsid w:val="00B57BCC"/>
    <w:rsid w:val="00BB153E"/>
    <w:rsid w:val="00BF39DA"/>
    <w:rsid w:val="00C03AFC"/>
    <w:rsid w:val="00C41782"/>
    <w:rsid w:val="00C60105"/>
    <w:rsid w:val="00C87E3E"/>
    <w:rsid w:val="00C9195B"/>
    <w:rsid w:val="00CA6177"/>
    <w:rsid w:val="00CB783D"/>
    <w:rsid w:val="00CC23BB"/>
    <w:rsid w:val="00CC4F8B"/>
    <w:rsid w:val="00CE662E"/>
    <w:rsid w:val="00D075F1"/>
    <w:rsid w:val="00D11528"/>
    <w:rsid w:val="00D53912"/>
    <w:rsid w:val="00D57EC2"/>
    <w:rsid w:val="00D63920"/>
    <w:rsid w:val="00D64133"/>
    <w:rsid w:val="00D83484"/>
    <w:rsid w:val="00DA7DF8"/>
    <w:rsid w:val="00DE0CBF"/>
    <w:rsid w:val="00E03C4F"/>
    <w:rsid w:val="00E0499E"/>
    <w:rsid w:val="00E053BB"/>
    <w:rsid w:val="00E1119F"/>
    <w:rsid w:val="00E1737D"/>
    <w:rsid w:val="00E21E04"/>
    <w:rsid w:val="00E2542E"/>
    <w:rsid w:val="00E306CF"/>
    <w:rsid w:val="00E346B9"/>
    <w:rsid w:val="00E4497B"/>
    <w:rsid w:val="00E57F82"/>
    <w:rsid w:val="00E60709"/>
    <w:rsid w:val="00E82D8E"/>
    <w:rsid w:val="00F17546"/>
    <w:rsid w:val="00F41ED3"/>
    <w:rsid w:val="00F503ED"/>
    <w:rsid w:val="00F67982"/>
    <w:rsid w:val="00F70C71"/>
    <w:rsid w:val="00F74715"/>
    <w:rsid w:val="00FA760A"/>
    <w:rsid w:val="00FB3AEB"/>
    <w:rsid w:val="00FD75DC"/>
    <w:rsid w:val="00FE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78F0E263"/>
  <w15:docId w15:val="{657D9E13-E8AF-451C-9C37-C2C1D6B7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8C2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A78C2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4">
    <w:name w:val="heading 4"/>
    <w:basedOn w:val="Normal"/>
    <w:next w:val="Normal"/>
    <w:link w:val="Heading4Char"/>
    <w:qFormat/>
    <w:rsid w:val="007A78C2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A78C2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7A78C2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paragraph" w:styleId="Header">
    <w:name w:val="header"/>
    <w:basedOn w:val="Normal"/>
    <w:link w:val="HeaderChar"/>
    <w:rsid w:val="007A78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7A78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8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8C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6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3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738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9164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7583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723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78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7119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Ryan Gilligan</cp:lastModifiedBy>
  <cp:revision>2</cp:revision>
  <cp:lastPrinted>2019-12-03T22:01:00Z</cp:lastPrinted>
  <dcterms:created xsi:type="dcterms:W3CDTF">2022-11-14T20:55:00Z</dcterms:created>
  <dcterms:modified xsi:type="dcterms:W3CDTF">2022-11-14T20:55:00Z</dcterms:modified>
</cp:coreProperties>
</file>