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93" w:rsidRPr="00E05E6D" w:rsidRDefault="00155C7B" w:rsidP="00E20411">
      <w:pPr>
        <w:rPr>
          <w:rFonts w:ascii="Arial Black" w:hAnsi="Arial Black" w:cs="Arial"/>
          <w:i/>
        </w:rPr>
      </w:pPr>
      <w:bookmarkStart w:id="0" w:name="_GoBack"/>
      <w:bookmarkEnd w:id="0"/>
      <w:r w:rsidRPr="00E05E6D">
        <w:rPr>
          <w:rFonts w:ascii="Arial Black" w:hAnsi="Arial Black" w:cs="Arial"/>
          <w:i/>
        </w:rPr>
        <w:t>SportZoom</w:t>
      </w:r>
      <w:r w:rsidR="006908B0">
        <w:rPr>
          <w:rFonts w:ascii="Arial Black" w:hAnsi="Arial Black" w:cs="Arial"/>
          <w:i/>
        </w:rPr>
        <w:t>™</w:t>
      </w:r>
      <w:r w:rsidRPr="00E05E6D">
        <w:rPr>
          <w:rFonts w:ascii="Arial Black" w:hAnsi="Arial Black" w:cs="Arial"/>
          <w:i/>
        </w:rPr>
        <w:t xml:space="preserve"> 8-24x 25mm</w:t>
      </w:r>
    </w:p>
    <w:p w:rsidR="00B758B4" w:rsidRPr="00E05E6D" w:rsidRDefault="00183D9F" w:rsidP="00E204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Bushnell’s new </w:t>
      </w:r>
      <w:r w:rsidR="008137DB" w:rsidRPr="00E05E6D">
        <w:rPr>
          <w:rFonts w:ascii="Arial" w:hAnsi="Arial" w:cs="Arial"/>
        </w:rPr>
        <w:t xml:space="preserve">SportZoom </w:t>
      </w:r>
      <w:r>
        <w:rPr>
          <w:rFonts w:ascii="Arial" w:hAnsi="Arial" w:cs="Arial"/>
        </w:rPr>
        <w:t xml:space="preserve">binoculars put you in the </w:t>
      </w:r>
      <w:r w:rsidR="000D32F7">
        <w:rPr>
          <w:rFonts w:ascii="Arial" w:hAnsi="Arial" w:cs="Arial"/>
        </w:rPr>
        <w:t>game</w:t>
      </w:r>
      <w:r>
        <w:rPr>
          <w:rFonts w:ascii="Arial" w:hAnsi="Arial" w:cs="Arial"/>
        </w:rPr>
        <w:t xml:space="preserve"> like never before. They allow you to see all the action with a wide view at 8x, but zoom up to 24x so you can read the quarterback’s lips in the huddle</w:t>
      </w:r>
      <w:r w:rsidR="008137DB" w:rsidRPr="00E05E6D">
        <w:rPr>
          <w:rFonts w:ascii="Arial" w:hAnsi="Arial" w:cs="Arial"/>
        </w:rPr>
        <w:t xml:space="preserve">. The </w:t>
      </w:r>
      <w:r w:rsidRPr="00E05E6D">
        <w:rPr>
          <w:rFonts w:ascii="Arial" w:hAnsi="Arial" w:cs="Arial"/>
        </w:rPr>
        <w:t>sleek</w:t>
      </w:r>
      <w:r>
        <w:rPr>
          <w:rFonts w:ascii="Arial" w:hAnsi="Arial" w:cs="Arial"/>
        </w:rPr>
        <w:t xml:space="preserve">, </w:t>
      </w:r>
      <w:r w:rsidR="008137DB" w:rsidRPr="00E05E6D">
        <w:rPr>
          <w:rFonts w:ascii="Arial" w:hAnsi="Arial" w:cs="Arial"/>
        </w:rPr>
        <w:t xml:space="preserve">compact design can be stored in tight places and </w:t>
      </w:r>
      <w:r>
        <w:rPr>
          <w:rFonts w:ascii="Arial" w:hAnsi="Arial" w:cs="Arial"/>
        </w:rPr>
        <w:t>is great for packing along on</w:t>
      </w:r>
      <w:r w:rsidR="008137DB" w:rsidRPr="00E05E6D">
        <w:rPr>
          <w:rFonts w:ascii="Arial" w:hAnsi="Arial" w:cs="Arial"/>
        </w:rPr>
        <w:t xml:space="preserve"> outdoor adventures or bird watching</w:t>
      </w:r>
      <w:r>
        <w:rPr>
          <w:rFonts w:ascii="Arial" w:hAnsi="Arial" w:cs="Arial"/>
        </w:rPr>
        <w:t xml:space="preserve"> treks</w:t>
      </w:r>
      <w:r w:rsidR="0084534F" w:rsidRPr="00E05E6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For sporting venues, they include a stadium-compliant clear carrying case and sharp, aggressive styling.</w:t>
      </w:r>
      <w:r w:rsidR="00684622">
        <w:rPr>
          <w:rFonts w:ascii="Arial" w:hAnsi="Arial" w:cs="Arial"/>
        </w:rPr>
        <w:t xml:space="preserve"> They are available in eye-catching black, green and white.</w:t>
      </w:r>
    </w:p>
    <w:p w:rsidR="009F56D5" w:rsidRPr="00E05E6D" w:rsidRDefault="009F56D5" w:rsidP="00E20411">
      <w:pPr>
        <w:rPr>
          <w:rFonts w:ascii="Arial" w:hAnsi="Arial" w:cs="Arial"/>
          <w:b/>
        </w:rPr>
      </w:pPr>
    </w:p>
    <w:p w:rsidR="009F56D5" w:rsidRPr="00E05E6D" w:rsidRDefault="009F56D5" w:rsidP="00E20411">
      <w:pPr>
        <w:rPr>
          <w:rFonts w:ascii="Arial" w:hAnsi="Arial" w:cs="Arial"/>
          <w:b/>
        </w:rPr>
      </w:pPr>
      <w:r w:rsidRPr="00E05E6D">
        <w:rPr>
          <w:rFonts w:ascii="Arial" w:hAnsi="Arial" w:cs="Arial"/>
          <w:b/>
        </w:rPr>
        <w:t>Features &amp; Benefits</w:t>
      </w:r>
    </w:p>
    <w:p w:rsidR="00E05E6D" w:rsidRPr="00E05E6D" w:rsidRDefault="00E05E6D" w:rsidP="00E05E6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05E6D">
        <w:rPr>
          <w:rFonts w:ascii="Arial" w:hAnsi="Arial" w:cs="Arial"/>
        </w:rPr>
        <w:t xml:space="preserve">Unique </w:t>
      </w:r>
      <w:r>
        <w:rPr>
          <w:rFonts w:ascii="Arial" w:hAnsi="Arial" w:cs="Arial"/>
        </w:rPr>
        <w:t>z</w:t>
      </w:r>
      <w:r w:rsidRPr="00E05E6D">
        <w:rPr>
          <w:rFonts w:ascii="Arial" w:hAnsi="Arial" w:cs="Arial"/>
        </w:rPr>
        <w:t xml:space="preserve">oom </w:t>
      </w:r>
      <w:r>
        <w:rPr>
          <w:rFonts w:ascii="Arial" w:hAnsi="Arial" w:cs="Arial"/>
        </w:rPr>
        <w:t>f</w:t>
      </w:r>
      <w:r w:rsidRPr="00E05E6D">
        <w:rPr>
          <w:rFonts w:ascii="Arial" w:hAnsi="Arial" w:cs="Arial"/>
        </w:rPr>
        <w:t xml:space="preserve">eature </w:t>
      </w:r>
      <w:r>
        <w:rPr>
          <w:rFonts w:ascii="Arial" w:hAnsi="Arial" w:cs="Arial"/>
        </w:rPr>
        <w:t xml:space="preserve">gives magnification from </w:t>
      </w:r>
      <w:r w:rsidRPr="00E05E6D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x to </w:t>
      </w:r>
      <w:r w:rsidRPr="00E05E6D">
        <w:rPr>
          <w:rFonts w:ascii="Arial" w:hAnsi="Arial" w:cs="Arial"/>
        </w:rPr>
        <w:t>24x</w:t>
      </w:r>
    </w:p>
    <w:p w:rsidR="00E05E6D" w:rsidRPr="00E05E6D" w:rsidRDefault="00E05E6D" w:rsidP="00E05E6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05E6D">
        <w:rPr>
          <w:rFonts w:ascii="Arial" w:hAnsi="Arial" w:cs="Arial"/>
        </w:rPr>
        <w:t xml:space="preserve">Incudes </w:t>
      </w:r>
      <w:r w:rsidR="00183D9F">
        <w:rPr>
          <w:rFonts w:ascii="Arial" w:hAnsi="Arial" w:cs="Arial"/>
        </w:rPr>
        <w:t>s</w:t>
      </w:r>
      <w:r w:rsidRPr="00E05E6D">
        <w:rPr>
          <w:rFonts w:ascii="Arial" w:hAnsi="Arial" w:cs="Arial"/>
        </w:rPr>
        <w:t>tadium</w:t>
      </w:r>
      <w:r w:rsidR="00183D9F">
        <w:rPr>
          <w:rFonts w:ascii="Arial" w:hAnsi="Arial" w:cs="Arial"/>
        </w:rPr>
        <w:t>-c</w:t>
      </w:r>
      <w:r w:rsidRPr="00E05E6D">
        <w:rPr>
          <w:rFonts w:ascii="Arial" w:hAnsi="Arial" w:cs="Arial"/>
        </w:rPr>
        <w:t xml:space="preserve">ompliant </w:t>
      </w:r>
      <w:r w:rsidR="00183D9F">
        <w:rPr>
          <w:rFonts w:ascii="Arial" w:hAnsi="Arial" w:cs="Arial"/>
        </w:rPr>
        <w:t>clear c</w:t>
      </w:r>
      <w:r w:rsidRPr="00E05E6D">
        <w:rPr>
          <w:rFonts w:ascii="Arial" w:hAnsi="Arial" w:cs="Arial"/>
        </w:rPr>
        <w:t xml:space="preserve">arry </w:t>
      </w:r>
      <w:r w:rsidR="00183D9F">
        <w:rPr>
          <w:rFonts w:ascii="Arial" w:hAnsi="Arial" w:cs="Arial"/>
        </w:rPr>
        <w:t>c</w:t>
      </w:r>
      <w:r w:rsidRPr="00E05E6D">
        <w:rPr>
          <w:rFonts w:ascii="Arial" w:hAnsi="Arial" w:cs="Arial"/>
        </w:rPr>
        <w:t>ase</w:t>
      </w:r>
    </w:p>
    <w:p w:rsidR="00E35AF4" w:rsidRPr="00E05E6D" w:rsidRDefault="00E05E6D" w:rsidP="00E05E6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05E6D">
        <w:rPr>
          <w:rFonts w:ascii="Arial" w:hAnsi="Arial" w:cs="Arial"/>
        </w:rPr>
        <w:t>Twist</w:t>
      </w:r>
      <w:r w:rsidR="00183D9F">
        <w:rPr>
          <w:rFonts w:ascii="Arial" w:hAnsi="Arial" w:cs="Arial"/>
        </w:rPr>
        <w:t>-u</w:t>
      </w:r>
      <w:r w:rsidRPr="00E05E6D">
        <w:rPr>
          <w:rFonts w:ascii="Arial" w:hAnsi="Arial" w:cs="Arial"/>
        </w:rPr>
        <w:t xml:space="preserve">p </w:t>
      </w:r>
      <w:r w:rsidR="00183D9F">
        <w:rPr>
          <w:rFonts w:ascii="Arial" w:hAnsi="Arial" w:cs="Arial"/>
        </w:rPr>
        <w:t>e</w:t>
      </w:r>
      <w:r w:rsidRPr="00E05E6D">
        <w:rPr>
          <w:rFonts w:ascii="Arial" w:hAnsi="Arial" w:cs="Arial"/>
        </w:rPr>
        <w:t>ye</w:t>
      </w:r>
      <w:r w:rsidR="00183D9F">
        <w:rPr>
          <w:rFonts w:ascii="Arial" w:hAnsi="Arial" w:cs="Arial"/>
        </w:rPr>
        <w:t xml:space="preserve"> c</w:t>
      </w:r>
      <w:r w:rsidRPr="00E05E6D">
        <w:rPr>
          <w:rFonts w:ascii="Arial" w:hAnsi="Arial" w:cs="Arial"/>
        </w:rPr>
        <w:t>ups</w:t>
      </w:r>
      <w:r w:rsidR="00183D9F">
        <w:rPr>
          <w:rFonts w:ascii="Arial" w:hAnsi="Arial" w:cs="Arial"/>
        </w:rPr>
        <w:t xml:space="preserve"> for comfort and use with eyeglasses</w:t>
      </w:r>
    </w:p>
    <w:p w:rsidR="008E5FB3" w:rsidRPr="00E05E6D" w:rsidRDefault="008E5FB3" w:rsidP="008E5FB3">
      <w:pPr>
        <w:pStyle w:val="ListParagraph"/>
        <w:rPr>
          <w:rFonts w:ascii="Arial" w:hAnsi="Arial" w:cs="Arial"/>
        </w:rPr>
      </w:pPr>
    </w:p>
    <w:p w:rsidR="00A76B95" w:rsidRPr="00E05E6D" w:rsidRDefault="00E92DD6" w:rsidP="00FC62EE">
      <w:pPr>
        <w:tabs>
          <w:tab w:val="left" w:pos="1350"/>
          <w:tab w:val="left" w:pos="3676"/>
          <w:tab w:val="left" w:pos="5310"/>
          <w:tab w:val="left" w:pos="7650"/>
        </w:tabs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</w:rPr>
      </w:pPr>
      <w:r w:rsidRPr="00E05E6D">
        <w:rPr>
          <w:rFonts w:ascii="Arial" w:eastAsiaTheme="minorHAnsi" w:hAnsi="Arial" w:cs="Arial"/>
          <w:b/>
          <w:bCs/>
          <w:sz w:val="22"/>
          <w:szCs w:val="22"/>
        </w:rPr>
        <w:t>Part No.</w:t>
      </w:r>
      <w:r w:rsidRPr="00E05E6D">
        <w:rPr>
          <w:rFonts w:ascii="Arial" w:eastAsiaTheme="minorHAnsi" w:hAnsi="Arial" w:cs="Arial"/>
          <w:b/>
          <w:bCs/>
          <w:sz w:val="22"/>
          <w:szCs w:val="22"/>
        </w:rPr>
        <w:tab/>
        <w:t>Description</w:t>
      </w:r>
      <w:r w:rsidRPr="00E05E6D">
        <w:rPr>
          <w:rFonts w:ascii="Arial" w:eastAsiaTheme="minorHAnsi" w:hAnsi="Arial" w:cs="Arial"/>
          <w:b/>
          <w:bCs/>
          <w:sz w:val="22"/>
          <w:szCs w:val="22"/>
        </w:rPr>
        <w:tab/>
      </w:r>
      <w:r w:rsidR="00FC62EE" w:rsidRPr="00E05E6D">
        <w:rPr>
          <w:rFonts w:ascii="Arial" w:eastAsiaTheme="minorHAnsi" w:hAnsi="Arial" w:cs="Arial"/>
          <w:b/>
          <w:bCs/>
          <w:sz w:val="22"/>
          <w:szCs w:val="22"/>
        </w:rPr>
        <w:tab/>
      </w:r>
      <w:r w:rsidR="00EB357F" w:rsidRPr="00E05E6D">
        <w:rPr>
          <w:rFonts w:ascii="Arial" w:eastAsiaTheme="minorHAnsi" w:hAnsi="Arial" w:cs="Arial"/>
          <w:b/>
          <w:bCs/>
          <w:sz w:val="22"/>
          <w:szCs w:val="22"/>
        </w:rPr>
        <w:t>U</w:t>
      </w:r>
      <w:r w:rsidRPr="00E05E6D">
        <w:rPr>
          <w:rFonts w:ascii="Arial" w:eastAsiaTheme="minorHAnsi" w:hAnsi="Arial" w:cs="Arial"/>
          <w:b/>
          <w:sz w:val="22"/>
          <w:szCs w:val="22"/>
        </w:rPr>
        <w:t>PC</w:t>
      </w:r>
      <w:r w:rsidRPr="00E05E6D">
        <w:rPr>
          <w:rFonts w:ascii="Arial" w:eastAsiaTheme="minorHAnsi" w:hAnsi="Arial" w:cs="Arial"/>
          <w:b/>
          <w:sz w:val="22"/>
          <w:szCs w:val="22"/>
        </w:rPr>
        <w:tab/>
      </w:r>
      <w:r w:rsidR="00EB357F" w:rsidRPr="00E05E6D">
        <w:rPr>
          <w:rFonts w:ascii="Arial" w:eastAsiaTheme="minorHAnsi" w:hAnsi="Arial" w:cs="Arial"/>
          <w:b/>
          <w:sz w:val="22"/>
          <w:szCs w:val="22"/>
        </w:rPr>
        <w:t>MS</w:t>
      </w:r>
      <w:r w:rsidR="00727F7E">
        <w:rPr>
          <w:rFonts w:ascii="Arial" w:eastAsiaTheme="minorHAnsi" w:hAnsi="Arial" w:cs="Arial"/>
          <w:b/>
          <w:sz w:val="22"/>
          <w:szCs w:val="22"/>
        </w:rPr>
        <w:t>R</w:t>
      </w:r>
      <w:r w:rsidR="00EB357F" w:rsidRPr="00E05E6D">
        <w:rPr>
          <w:rFonts w:ascii="Arial" w:eastAsiaTheme="minorHAnsi" w:hAnsi="Arial" w:cs="Arial"/>
          <w:b/>
          <w:sz w:val="22"/>
          <w:szCs w:val="22"/>
        </w:rPr>
        <w:t>P</w:t>
      </w:r>
    </w:p>
    <w:p w:rsidR="00F75D91" w:rsidRPr="009B1340" w:rsidRDefault="00F75D91" w:rsidP="008E5FB3">
      <w:pPr>
        <w:tabs>
          <w:tab w:val="left" w:pos="1350"/>
          <w:tab w:val="left" w:pos="2340"/>
          <w:tab w:val="left" w:pos="5310"/>
          <w:tab w:val="left" w:pos="7640"/>
        </w:tabs>
        <w:autoSpaceDE w:val="0"/>
        <w:autoSpaceDN w:val="0"/>
        <w:adjustRightInd w:val="0"/>
        <w:rPr>
          <w:rFonts w:ascii="Arial" w:eastAsiaTheme="minorHAnsi" w:hAnsi="Arial" w:cs="Arial"/>
          <w:bCs/>
          <w:sz w:val="20"/>
          <w:szCs w:val="20"/>
        </w:rPr>
      </w:pPr>
      <w:r w:rsidRPr="009B1340">
        <w:rPr>
          <w:rFonts w:ascii="Arial" w:eastAsiaTheme="minorHAnsi" w:hAnsi="Arial" w:cs="Arial"/>
          <w:bCs/>
          <w:sz w:val="20"/>
          <w:szCs w:val="20"/>
        </w:rPr>
        <w:t>82425B</w:t>
      </w:r>
      <w:r w:rsidRPr="009B1340">
        <w:rPr>
          <w:rFonts w:ascii="Arial" w:eastAsiaTheme="minorHAnsi" w:hAnsi="Arial" w:cs="Arial"/>
          <w:bCs/>
          <w:sz w:val="20"/>
          <w:szCs w:val="20"/>
        </w:rPr>
        <w:tab/>
        <w:t>8-24x 25mm SportZoom, black</w:t>
      </w:r>
      <w:r w:rsidRPr="009B1340">
        <w:rPr>
          <w:rFonts w:ascii="Arial" w:eastAsiaTheme="minorHAnsi" w:hAnsi="Arial" w:cs="Arial"/>
          <w:bCs/>
          <w:sz w:val="20"/>
          <w:szCs w:val="20"/>
        </w:rPr>
        <w:tab/>
        <w:t>0 29757 82426 4</w:t>
      </w:r>
      <w:r w:rsidRPr="009B1340">
        <w:rPr>
          <w:rFonts w:ascii="Arial" w:eastAsiaTheme="minorHAnsi" w:hAnsi="Arial" w:cs="Arial"/>
          <w:bCs/>
          <w:sz w:val="20"/>
          <w:szCs w:val="20"/>
        </w:rPr>
        <w:tab/>
      </w:r>
      <w:r w:rsidR="006908B0" w:rsidRPr="006908B0">
        <w:rPr>
          <w:rFonts w:ascii="Arial" w:eastAsiaTheme="minorHAnsi" w:hAnsi="Arial" w:cs="Arial"/>
          <w:bCs/>
          <w:sz w:val="20"/>
          <w:szCs w:val="20"/>
        </w:rPr>
        <w:t>$194.95</w:t>
      </w:r>
    </w:p>
    <w:p w:rsidR="00F75D91" w:rsidRPr="009B1340" w:rsidRDefault="00F75D91" w:rsidP="008E5FB3">
      <w:pPr>
        <w:tabs>
          <w:tab w:val="left" w:pos="1350"/>
          <w:tab w:val="left" w:pos="2340"/>
          <w:tab w:val="left" w:pos="5310"/>
          <w:tab w:val="left" w:pos="7640"/>
        </w:tabs>
        <w:autoSpaceDE w:val="0"/>
        <w:autoSpaceDN w:val="0"/>
        <w:adjustRightInd w:val="0"/>
        <w:rPr>
          <w:rFonts w:ascii="Arial" w:eastAsiaTheme="minorHAnsi" w:hAnsi="Arial" w:cs="Arial"/>
          <w:bCs/>
          <w:sz w:val="20"/>
          <w:szCs w:val="20"/>
        </w:rPr>
      </w:pPr>
      <w:r w:rsidRPr="009B1340">
        <w:rPr>
          <w:rFonts w:ascii="Arial" w:eastAsiaTheme="minorHAnsi" w:hAnsi="Arial" w:cs="Arial"/>
          <w:bCs/>
          <w:sz w:val="20"/>
          <w:szCs w:val="20"/>
        </w:rPr>
        <w:t>82425G</w:t>
      </w:r>
      <w:r w:rsidRPr="009B1340">
        <w:rPr>
          <w:rFonts w:ascii="Arial" w:eastAsiaTheme="minorHAnsi" w:hAnsi="Arial" w:cs="Arial"/>
          <w:bCs/>
          <w:sz w:val="20"/>
          <w:szCs w:val="20"/>
        </w:rPr>
        <w:tab/>
        <w:t>8-24x 25mm SportZoom, green</w:t>
      </w:r>
      <w:r w:rsidRPr="009B1340">
        <w:rPr>
          <w:rFonts w:ascii="Arial" w:eastAsiaTheme="minorHAnsi" w:hAnsi="Arial" w:cs="Arial"/>
          <w:bCs/>
          <w:sz w:val="20"/>
          <w:szCs w:val="20"/>
        </w:rPr>
        <w:tab/>
        <w:t>0 29757 82424 0</w:t>
      </w:r>
      <w:r w:rsidR="009B1340" w:rsidRPr="009B1340">
        <w:rPr>
          <w:rFonts w:ascii="Arial" w:eastAsiaTheme="minorHAnsi" w:hAnsi="Arial" w:cs="Arial"/>
          <w:bCs/>
          <w:sz w:val="20"/>
          <w:szCs w:val="20"/>
        </w:rPr>
        <w:tab/>
      </w:r>
      <w:r w:rsidR="006908B0" w:rsidRPr="006908B0">
        <w:rPr>
          <w:rFonts w:ascii="Arial" w:eastAsiaTheme="minorHAnsi" w:hAnsi="Arial" w:cs="Arial"/>
          <w:bCs/>
          <w:sz w:val="20"/>
          <w:szCs w:val="20"/>
        </w:rPr>
        <w:t>$194.95</w:t>
      </w:r>
    </w:p>
    <w:p w:rsidR="00F75D91" w:rsidRPr="009B1340" w:rsidRDefault="00727F7E" w:rsidP="009B1340">
      <w:pPr>
        <w:tabs>
          <w:tab w:val="left" w:pos="1350"/>
          <w:tab w:val="left" w:pos="2340"/>
          <w:tab w:val="left" w:pos="5310"/>
          <w:tab w:val="left" w:pos="7640"/>
        </w:tabs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285C5908" wp14:editId="79D05920">
            <wp:simplePos x="1376680" y="3657600"/>
            <wp:positionH relativeFrom="margin">
              <wp:align>center</wp:align>
            </wp:positionH>
            <wp:positionV relativeFrom="margin">
              <wp:align>bottom</wp:align>
            </wp:positionV>
            <wp:extent cx="3194685" cy="2583815"/>
            <wp:effectExtent l="0" t="0" r="571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425G_CAT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3880" cy="2583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5D91" w:rsidRPr="009B1340">
        <w:rPr>
          <w:rFonts w:ascii="Arial" w:eastAsiaTheme="minorHAnsi" w:hAnsi="Arial" w:cs="Arial"/>
          <w:bCs/>
          <w:sz w:val="20"/>
          <w:szCs w:val="20"/>
        </w:rPr>
        <w:t>82425W</w:t>
      </w:r>
      <w:r w:rsidR="00E92DD6" w:rsidRPr="009B1340">
        <w:rPr>
          <w:rFonts w:ascii="Arial" w:eastAsiaTheme="minorHAnsi" w:hAnsi="Arial" w:cs="Arial"/>
          <w:sz w:val="20"/>
          <w:szCs w:val="20"/>
        </w:rPr>
        <w:tab/>
      </w:r>
      <w:r w:rsidR="00F75D91" w:rsidRPr="009B1340">
        <w:rPr>
          <w:rFonts w:ascii="Arial" w:eastAsiaTheme="minorHAnsi" w:hAnsi="Arial" w:cs="Arial"/>
          <w:bCs/>
          <w:sz w:val="20"/>
          <w:szCs w:val="20"/>
        </w:rPr>
        <w:t>8-24x 25mm SportZoom, white</w:t>
      </w:r>
      <w:r w:rsidR="00F75D91" w:rsidRPr="009B1340">
        <w:rPr>
          <w:rFonts w:ascii="Arial" w:eastAsiaTheme="minorHAnsi" w:hAnsi="Arial" w:cs="Arial"/>
          <w:sz w:val="20"/>
          <w:szCs w:val="20"/>
        </w:rPr>
        <w:t xml:space="preserve"> </w:t>
      </w:r>
      <w:r w:rsidR="00E35AF4" w:rsidRPr="009B1340">
        <w:rPr>
          <w:rFonts w:ascii="Arial" w:eastAsiaTheme="minorHAnsi" w:hAnsi="Arial" w:cs="Arial"/>
          <w:sz w:val="20"/>
          <w:szCs w:val="20"/>
        </w:rPr>
        <w:tab/>
      </w:r>
      <w:r w:rsidR="00F75D91" w:rsidRPr="009B1340">
        <w:rPr>
          <w:rFonts w:ascii="Arial" w:eastAsiaTheme="minorHAnsi" w:hAnsi="Arial" w:cs="Arial"/>
          <w:bCs/>
          <w:sz w:val="20"/>
          <w:szCs w:val="20"/>
        </w:rPr>
        <w:t>0 29757 82425 7</w:t>
      </w:r>
      <w:r w:rsidR="00E92DD6" w:rsidRPr="009B1340">
        <w:rPr>
          <w:rFonts w:ascii="Arial" w:eastAsiaTheme="minorHAnsi" w:hAnsi="Arial" w:cs="Arial"/>
          <w:sz w:val="20"/>
          <w:szCs w:val="20"/>
        </w:rPr>
        <w:tab/>
      </w:r>
      <w:r w:rsidR="006908B0" w:rsidRPr="006908B0">
        <w:rPr>
          <w:rFonts w:ascii="Arial" w:eastAsiaTheme="minorHAnsi" w:hAnsi="Arial" w:cs="Arial"/>
          <w:sz w:val="20"/>
          <w:szCs w:val="20"/>
        </w:rPr>
        <w:t>$194.95</w:t>
      </w:r>
    </w:p>
    <w:sectPr w:rsidR="00F75D91" w:rsidRPr="009B1340" w:rsidSect="00BD04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720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648" w:rsidRDefault="00F91648" w:rsidP="009F62EC">
      <w:r>
        <w:separator/>
      </w:r>
    </w:p>
  </w:endnote>
  <w:endnote w:type="continuationSeparator" w:id="0">
    <w:p w:rsidR="00F91648" w:rsidRDefault="00F91648" w:rsidP="009F6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C1" w:rsidRDefault="009751C1" w:rsidP="00572075">
    <w:pPr>
      <w:pStyle w:val="Footer"/>
      <w:jc w:val="center"/>
      <w:rPr>
        <w:rFonts w:ascii="Arial Unicode MS" w:eastAsia="Arial Unicode MS" w:hAnsi="Arial Unicode MS" w:cs="Arial Unicode MS"/>
        <w:color w:val="000000"/>
        <w:sz w:val="17"/>
      </w:rPr>
    </w:pPr>
    <w:bookmarkStart w:id="1" w:name="aliashCategoryFooter1FooterEvenPages"/>
  </w:p>
  <w:bookmarkEnd w:id="1"/>
  <w:p w:rsidR="009751C1" w:rsidRDefault="009751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C1" w:rsidRDefault="009751C1" w:rsidP="00572075">
    <w:pPr>
      <w:pStyle w:val="Footer"/>
      <w:tabs>
        <w:tab w:val="clear" w:pos="8640"/>
        <w:tab w:val="right" w:pos="10080"/>
      </w:tabs>
      <w:jc w:val="center"/>
      <w:rPr>
        <w:rFonts w:ascii="Arial Unicode MS" w:eastAsia="Arial Unicode MS" w:hAnsi="Arial Unicode MS" w:cs="Arial Unicode MS"/>
        <w:color w:val="000000"/>
        <w:sz w:val="17"/>
      </w:rPr>
    </w:pPr>
    <w:bookmarkStart w:id="2" w:name="aliashCategoryFooter1FooterPrimary"/>
  </w:p>
  <w:bookmarkEnd w:id="2"/>
  <w:p w:rsidR="009751C1" w:rsidRPr="00E172A4" w:rsidRDefault="001425ED">
    <w:pPr>
      <w:pStyle w:val="Footer"/>
      <w:tabs>
        <w:tab w:val="clear" w:pos="8640"/>
        <w:tab w:val="right" w:pos="10080"/>
      </w:tabs>
    </w:pPr>
    <w:r w:rsidRPr="00E172A4">
      <w:rPr>
        <w:rFonts w:ascii="Arial" w:hAnsi="Arial" w:cs="Arial"/>
        <w:sz w:val="20"/>
      </w:rPr>
      <w:t>bushnell</w:t>
    </w:r>
    <w:r w:rsidR="009751C1" w:rsidRPr="00E172A4">
      <w:rPr>
        <w:rFonts w:ascii="Arial" w:hAnsi="Arial" w:cs="Arial"/>
        <w:sz w:val="20"/>
      </w:rPr>
      <w:t>.com</w:t>
    </w:r>
    <w:r w:rsidR="009751C1" w:rsidRPr="00E172A4">
      <w:rPr>
        <w:rFonts w:ascii="Arial" w:hAnsi="Arial" w:cs="Arial"/>
        <w:sz w:val="20"/>
      </w:rPr>
      <w:tab/>
    </w:r>
    <w:r w:rsidR="009751C1" w:rsidRPr="00E172A4">
      <w:rPr>
        <w:rFonts w:ascii="Arial" w:hAnsi="Arial" w:cs="Arial"/>
        <w:sz w:val="20"/>
      </w:rPr>
      <w:tab/>
      <w:t>Copyright © 201</w:t>
    </w:r>
    <w:r w:rsidR="00E37DA1" w:rsidRPr="00E172A4">
      <w:rPr>
        <w:rFonts w:ascii="Arial" w:hAnsi="Arial" w:cs="Arial"/>
        <w:sz w:val="20"/>
      </w:rPr>
      <w:t>4</w:t>
    </w:r>
    <w:r w:rsidR="009751C1" w:rsidRPr="00E172A4">
      <w:rPr>
        <w:rFonts w:ascii="Arial" w:hAnsi="Arial" w:cs="Arial"/>
        <w:sz w:val="20"/>
      </w:rPr>
      <w:t xml:space="preserve"> ATK</w:t>
    </w:r>
    <w:r w:rsidR="00F50EDA" w:rsidRPr="00E172A4">
      <w:rPr>
        <w:rFonts w:ascii="Arial" w:hAnsi="Arial" w:cs="Arial"/>
        <w:sz w:val="20"/>
      </w:rPr>
      <w:t xml:space="preserve">    </w:t>
    </w:r>
    <w:r w:rsidR="00E172A4" w:rsidRPr="00E172A4">
      <w:rPr>
        <w:rFonts w:ascii="Arial" w:hAnsi="Arial" w:cs="Arial"/>
        <w:sz w:val="20"/>
      </w:rPr>
      <w:t>01</w:t>
    </w:r>
    <w:r w:rsidR="00E05E6D" w:rsidRPr="00E172A4">
      <w:rPr>
        <w:rFonts w:ascii="Arial" w:hAnsi="Arial" w:cs="Arial"/>
        <w:sz w:val="20"/>
      </w:rPr>
      <w:t>0115</w:t>
    </w:r>
    <w:r w:rsidR="00F50EDA" w:rsidRPr="00E172A4">
      <w:rPr>
        <w:rFonts w:ascii="Arial" w:hAnsi="Arial" w:cs="Arial"/>
        <w:sz w:val="20"/>
      </w:rPr>
      <w:tab/>
    </w:r>
    <w:r w:rsidR="009751C1" w:rsidRPr="00E172A4">
      <w:rPr>
        <w:rFonts w:ascii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C1" w:rsidRDefault="009751C1" w:rsidP="00572075">
    <w:pPr>
      <w:pStyle w:val="Footer"/>
      <w:jc w:val="center"/>
      <w:rPr>
        <w:rFonts w:ascii="Arial Unicode MS" w:eastAsia="Arial Unicode MS" w:hAnsi="Arial Unicode MS" w:cs="Arial Unicode MS"/>
        <w:color w:val="000000"/>
        <w:sz w:val="17"/>
      </w:rPr>
    </w:pPr>
    <w:bookmarkStart w:id="3" w:name="aliashCategoryFooter1FooterFirstPage"/>
  </w:p>
  <w:bookmarkEnd w:id="3"/>
  <w:p w:rsidR="009751C1" w:rsidRDefault="009751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648" w:rsidRDefault="00F91648" w:rsidP="009F62EC">
      <w:r>
        <w:separator/>
      </w:r>
    </w:p>
  </w:footnote>
  <w:footnote w:type="continuationSeparator" w:id="0">
    <w:p w:rsidR="00F91648" w:rsidRDefault="00F91648" w:rsidP="009F6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C1" w:rsidRDefault="009751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B4F" w:rsidRPr="004F4B4F" w:rsidRDefault="004F4B4F" w:rsidP="004F4B4F">
    <w:pPr>
      <w:pStyle w:val="Heading4"/>
      <w:pBdr>
        <w:bottom w:val="single" w:sz="6" w:space="1" w:color="auto"/>
      </w:pBdr>
      <w:rPr>
        <w:rFonts w:ascii="Arial Black" w:hAnsi="Arial Black"/>
        <w:i/>
        <w:iCs/>
        <w:sz w:val="44"/>
      </w:rPr>
    </w:pPr>
    <w:r>
      <w:rPr>
        <w:rFonts w:ascii="Arial Black" w:hAnsi="Arial Black"/>
        <w:i/>
        <w:iCs/>
        <w:sz w:val="44"/>
      </w:rPr>
      <w:br/>
    </w:r>
    <w:r>
      <w:rPr>
        <w:rFonts w:ascii="Arial Black" w:hAnsi="Arial Black"/>
        <w:i/>
        <w:iCs/>
        <w:sz w:val="44"/>
      </w:rPr>
      <w:br/>
    </w:r>
    <w:r>
      <w:rPr>
        <w:noProof/>
      </w:rPr>
      <w:drawing>
        <wp:anchor distT="0" distB="0" distL="114300" distR="114300" simplePos="0" relativeHeight="251658240" behindDoc="1" locked="0" layoutInCell="1" allowOverlap="1" wp14:anchorId="42B3A7CA" wp14:editId="0138CF9F">
          <wp:simplePos x="0" y="0"/>
          <wp:positionH relativeFrom="column">
            <wp:posOffset>4496696</wp:posOffset>
          </wp:positionH>
          <wp:positionV relativeFrom="paragraph">
            <wp:posOffset>5379</wp:posOffset>
          </wp:positionV>
          <wp:extent cx="1441450" cy="1441450"/>
          <wp:effectExtent l="0" t="0" r="635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ick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144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5898">
      <w:rPr>
        <w:rFonts w:ascii="Arial Black" w:hAnsi="Arial Black"/>
        <w:i/>
        <w:iCs/>
        <w:sz w:val="44"/>
      </w:rPr>
      <w:t>201</w:t>
    </w:r>
    <w:r>
      <w:rPr>
        <w:rFonts w:ascii="Arial Black" w:hAnsi="Arial Black"/>
        <w:i/>
        <w:iCs/>
        <w:sz w:val="44"/>
      </w:rPr>
      <w:t>5</w:t>
    </w:r>
    <w:r w:rsidRPr="00DB5898">
      <w:rPr>
        <w:rFonts w:ascii="Arial Black" w:hAnsi="Arial Black"/>
        <w:i/>
        <w:iCs/>
        <w:sz w:val="44"/>
      </w:rPr>
      <w:t xml:space="preserve"> new </w:t>
    </w:r>
    <w:r>
      <w:rPr>
        <w:rFonts w:ascii="Arial Black" w:hAnsi="Arial Black"/>
        <w:i/>
        <w:iCs/>
        <w:sz w:val="44"/>
      </w:rPr>
      <w:t>Products</w:t>
    </w:r>
    <w:r w:rsidRPr="00DB5898">
      <w:rPr>
        <w:rFonts w:ascii="Arial Black" w:hAnsi="Arial Black"/>
        <w:i/>
        <w:iCs/>
        <w:sz w:val="44"/>
      </w:rPr>
      <w:t xml:space="preserve"> </w:t>
    </w:r>
    <w:r>
      <w:rPr>
        <w:rFonts w:ascii="Arial Black" w:hAnsi="Arial Black"/>
        <w:i/>
        <w:iCs/>
        <w:sz w:val="44"/>
      </w:rPr>
      <w:br/>
    </w:r>
    <w:r w:rsidR="00155C7B">
      <w:rPr>
        <w:rFonts w:ascii="Arial Unicode MS" w:eastAsia="Arial Unicode MS" w:hAnsi="Arial Unicode MS" w:cs="Arial Unicode MS"/>
        <w:sz w:val="32"/>
      </w:rPr>
      <w:t>Binoculars</w:t>
    </w:r>
  </w:p>
  <w:p w:rsidR="009751C1" w:rsidRDefault="009751C1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C1" w:rsidRDefault="009751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0F72"/>
    <w:multiLevelType w:val="hybridMultilevel"/>
    <w:tmpl w:val="6846D528"/>
    <w:lvl w:ilvl="0" w:tplc="79B699E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A1CC1"/>
    <w:multiLevelType w:val="hybridMultilevel"/>
    <w:tmpl w:val="70E6CC1E"/>
    <w:lvl w:ilvl="0" w:tplc="79B699E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76B16"/>
    <w:multiLevelType w:val="hybridMultilevel"/>
    <w:tmpl w:val="D3A84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94095"/>
    <w:multiLevelType w:val="hybridMultilevel"/>
    <w:tmpl w:val="87A8D23E"/>
    <w:lvl w:ilvl="0" w:tplc="20E66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841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F6E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105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36D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FC4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A2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3C9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AA6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4697825"/>
    <w:multiLevelType w:val="hybridMultilevel"/>
    <w:tmpl w:val="CA6043A8"/>
    <w:lvl w:ilvl="0" w:tplc="EB7A2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A68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5263A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EE343A">
      <w:start w:val="1240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027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604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322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6AE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BA8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26E6729"/>
    <w:multiLevelType w:val="hybridMultilevel"/>
    <w:tmpl w:val="DF3230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274F60"/>
    <w:multiLevelType w:val="hybridMultilevel"/>
    <w:tmpl w:val="D24AD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FA5877"/>
    <w:multiLevelType w:val="hybridMultilevel"/>
    <w:tmpl w:val="32708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E814E0"/>
    <w:multiLevelType w:val="hybridMultilevel"/>
    <w:tmpl w:val="033A0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3554B4"/>
    <w:multiLevelType w:val="hybridMultilevel"/>
    <w:tmpl w:val="788297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17"/>
    <w:rsid w:val="0000078B"/>
    <w:rsid w:val="0000200B"/>
    <w:rsid w:val="00002A01"/>
    <w:rsid w:val="00002BB5"/>
    <w:rsid w:val="000116EC"/>
    <w:rsid w:val="00012488"/>
    <w:rsid w:val="000234D9"/>
    <w:rsid w:val="00033326"/>
    <w:rsid w:val="00050360"/>
    <w:rsid w:val="00050879"/>
    <w:rsid w:val="00056CD9"/>
    <w:rsid w:val="0005796B"/>
    <w:rsid w:val="00064724"/>
    <w:rsid w:val="00066097"/>
    <w:rsid w:val="0008197C"/>
    <w:rsid w:val="00087581"/>
    <w:rsid w:val="000A38B0"/>
    <w:rsid w:val="000B12D1"/>
    <w:rsid w:val="000B2A44"/>
    <w:rsid w:val="000B5B4B"/>
    <w:rsid w:val="000C1FF1"/>
    <w:rsid w:val="000C2A16"/>
    <w:rsid w:val="000C685A"/>
    <w:rsid w:val="000C796A"/>
    <w:rsid w:val="000D0B2A"/>
    <w:rsid w:val="000D1671"/>
    <w:rsid w:val="000D3021"/>
    <w:rsid w:val="000D32F7"/>
    <w:rsid w:val="000D53CE"/>
    <w:rsid w:val="000D61CE"/>
    <w:rsid w:val="000E149D"/>
    <w:rsid w:val="000E397E"/>
    <w:rsid w:val="000E602C"/>
    <w:rsid w:val="000F2346"/>
    <w:rsid w:val="0010066D"/>
    <w:rsid w:val="0010317A"/>
    <w:rsid w:val="00105192"/>
    <w:rsid w:val="00105764"/>
    <w:rsid w:val="00115AB3"/>
    <w:rsid w:val="00117F20"/>
    <w:rsid w:val="001205E3"/>
    <w:rsid w:val="00121D3F"/>
    <w:rsid w:val="0013178C"/>
    <w:rsid w:val="001413DA"/>
    <w:rsid w:val="001425ED"/>
    <w:rsid w:val="00144C7B"/>
    <w:rsid w:val="00147A3B"/>
    <w:rsid w:val="00155679"/>
    <w:rsid w:val="00155C7B"/>
    <w:rsid w:val="00157987"/>
    <w:rsid w:val="001617BA"/>
    <w:rsid w:val="00177D26"/>
    <w:rsid w:val="00183D9F"/>
    <w:rsid w:val="00193CF2"/>
    <w:rsid w:val="001B08F9"/>
    <w:rsid w:val="001B0E6F"/>
    <w:rsid w:val="001C7CA2"/>
    <w:rsid w:val="001D20A5"/>
    <w:rsid w:val="001D49B3"/>
    <w:rsid w:val="001E06B5"/>
    <w:rsid w:val="00200A9A"/>
    <w:rsid w:val="002440E8"/>
    <w:rsid w:val="00244BA5"/>
    <w:rsid w:val="002463D9"/>
    <w:rsid w:val="002529AF"/>
    <w:rsid w:val="00263FFE"/>
    <w:rsid w:val="00266957"/>
    <w:rsid w:val="00272738"/>
    <w:rsid w:val="00276434"/>
    <w:rsid w:val="002805A9"/>
    <w:rsid w:val="002A3670"/>
    <w:rsid w:val="002A3AC5"/>
    <w:rsid w:val="002A75AA"/>
    <w:rsid w:val="002B033E"/>
    <w:rsid w:val="002B38E8"/>
    <w:rsid w:val="002B4F5E"/>
    <w:rsid w:val="002B6C8B"/>
    <w:rsid w:val="002B70AC"/>
    <w:rsid w:val="002C1959"/>
    <w:rsid w:val="002C4EDA"/>
    <w:rsid w:val="002C63A6"/>
    <w:rsid w:val="002D39B3"/>
    <w:rsid w:val="002D6287"/>
    <w:rsid w:val="002E28E7"/>
    <w:rsid w:val="002E3A0A"/>
    <w:rsid w:val="002F1824"/>
    <w:rsid w:val="002F7986"/>
    <w:rsid w:val="0030312E"/>
    <w:rsid w:val="003054FC"/>
    <w:rsid w:val="00305C13"/>
    <w:rsid w:val="00317A85"/>
    <w:rsid w:val="0032164D"/>
    <w:rsid w:val="00322B8F"/>
    <w:rsid w:val="003240C0"/>
    <w:rsid w:val="00333A18"/>
    <w:rsid w:val="00337C7E"/>
    <w:rsid w:val="00340655"/>
    <w:rsid w:val="00341316"/>
    <w:rsid w:val="003432F7"/>
    <w:rsid w:val="00343EAC"/>
    <w:rsid w:val="00357528"/>
    <w:rsid w:val="00361DF9"/>
    <w:rsid w:val="003700C0"/>
    <w:rsid w:val="0037304B"/>
    <w:rsid w:val="00376BF9"/>
    <w:rsid w:val="0037746A"/>
    <w:rsid w:val="0038334A"/>
    <w:rsid w:val="00385580"/>
    <w:rsid w:val="00386F0A"/>
    <w:rsid w:val="00387936"/>
    <w:rsid w:val="003A2A0A"/>
    <w:rsid w:val="003A7321"/>
    <w:rsid w:val="003B4E2C"/>
    <w:rsid w:val="003C0C77"/>
    <w:rsid w:val="003C2045"/>
    <w:rsid w:val="003C70C2"/>
    <w:rsid w:val="003E03DD"/>
    <w:rsid w:val="003E6F92"/>
    <w:rsid w:val="003F511F"/>
    <w:rsid w:val="00405351"/>
    <w:rsid w:val="0040748F"/>
    <w:rsid w:val="00412487"/>
    <w:rsid w:val="00414387"/>
    <w:rsid w:val="00422B69"/>
    <w:rsid w:val="00426275"/>
    <w:rsid w:val="0043108F"/>
    <w:rsid w:val="0043156D"/>
    <w:rsid w:val="004343A5"/>
    <w:rsid w:val="00454A2F"/>
    <w:rsid w:val="004627F7"/>
    <w:rsid w:val="004730E1"/>
    <w:rsid w:val="00477B86"/>
    <w:rsid w:val="00486A88"/>
    <w:rsid w:val="004954F1"/>
    <w:rsid w:val="00497B10"/>
    <w:rsid w:val="004B4153"/>
    <w:rsid w:val="004B7140"/>
    <w:rsid w:val="004C3E3B"/>
    <w:rsid w:val="004D0EA7"/>
    <w:rsid w:val="004E694B"/>
    <w:rsid w:val="004F1101"/>
    <w:rsid w:val="004F4B4F"/>
    <w:rsid w:val="004F79EB"/>
    <w:rsid w:val="00504855"/>
    <w:rsid w:val="00516CF7"/>
    <w:rsid w:val="00521F39"/>
    <w:rsid w:val="00522833"/>
    <w:rsid w:val="0052483B"/>
    <w:rsid w:val="00526183"/>
    <w:rsid w:val="00527108"/>
    <w:rsid w:val="00534885"/>
    <w:rsid w:val="00541CB5"/>
    <w:rsid w:val="005659EC"/>
    <w:rsid w:val="00565AB3"/>
    <w:rsid w:val="00571258"/>
    <w:rsid w:val="00572075"/>
    <w:rsid w:val="00572855"/>
    <w:rsid w:val="00573DC0"/>
    <w:rsid w:val="00575065"/>
    <w:rsid w:val="00577415"/>
    <w:rsid w:val="00591117"/>
    <w:rsid w:val="00591128"/>
    <w:rsid w:val="005A6A2F"/>
    <w:rsid w:val="005B56A0"/>
    <w:rsid w:val="005B714F"/>
    <w:rsid w:val="005C39EF"/>
    <w:rsid w:val="005D7D7D"/>
    <w:rsid w:val="005F64FD"/>
    <w:rsid w:val="006066B0"/>
    <w:rsid w:val="0061098B"/>
    <w:rsid w:val="00610A38"/>
    <w:rsid w:val="00610D51"/>
    <w:rsid w:val="00610E5B"/>
    <w:rsid w:val="00611A53"/>
    <w:rsid w:val="00612989"/>
    <w:rsid w:val="00620643"/>
    <w:rsid w:val="00620BEE"/>
    <w:rsid w:val="00621F85"/>
    <w:rsid w:val="006276C7"/>
    <w:rsid w:val="00641C5F"/>
    <w:rsid w:val="00642B00"/>
    <w:rsid w:val="00646DB8"/>
    <w:rsid w:val="006556BF"/>
    <w:rsid w:val="00656B18"/>
    <w:rsid w:val="0066464B"/>
    <w:rsid w:val="0066517C"/>
    <w:rsid w:val="00667414"/>
    <w:rsid w:val="0067078C"/>
    <w:rsid w:val="00674A61"/>
    <w:rsid w:val="00684622"/>
    <w:rsid w:val="00684E3D"/>
    <w:rsid w:val="006908B0"/>
    <w:rsid w:val="0069676B"/>
    <w:rsid w:val="006A259D"/>
    <w:rsid w:val="006B63C5"/>
    <w:rsid w:val="006B7C7A"/>
    <w:rsid w:val="006C1F3E"/>
    <w:rsid w:val="006C64B9"/>
    <w:rsid w:val="006D48EB"/>
    <w:rsid w:val="006D4AEC"/>
    <w:rsid w:val="006E1BBD"/>
    <w:rsid w:val="006E27CB"/>
    <w:rsid w:val="006E5F1E"/>
    <w:rsid w:val="006F1636"/>
    <w:rsid w:val="006F5547"/>
    <w:rsid w:val="006F7770"/>
    <w:rsid w:val="0071109E"/>
    <w:rsid w:val="007126F3"/>
    <w:rsid w:val="00713A69"/>
    <w:rsid w:val="00714E96"/>
    <w:rsid w:val="00722D0F"/>
    <w:rsid w:val="00727F7E"/>
    <w:rsid w:val="00734A68"/>
    <w:rsid w:val="007912A3"/>
    <w:rsid w:val="007937A4"/>
    <w:rsid w:val="007975AC"/>
    <w:rsid w:val="007A1A2B"/>
    <w:rsid w:val="007A5F25"/>
    <w:rsid w:val="007A63C3"/>
    <w:rsid w:val="007B09DD"/>
    <w:rsid w:val="007B31CD"/>
    <w:rsid w:val="007B338A"/>
    <w:rsid w:val="007B5BC0"/>
    <w:rsid w:val="007E0DFE"/>
    <w:rsid w:val="007E4F51"/>
    <w:rsid w:val="007F1EBB"/>
    <w:rsid w:val="007F2AD1"/>
    <w:rsid w:val="007F34EA"/>
    <w:rsid w:val="00810E18"/>
    <w:rsid w:val="008137DB"/>
    <w:rsid w:val="008170A5"/>
    <w:rsid w:val="00817537"/>
    <w:rsid w:val="00824656"/>
    <w:rsid w:val="00824A5D"/>
    <w:rsid w:val="0083745B"/>
    <w:rsid w:val="0084088B"/>
    <w:rsid w:val="0084534F"/>
    <w:rsid w:val="00851863"/>
    <w:rsid w:val="00854A23"/>
    <w:rsid w:val="00854B73"/>
    <w:rsid w:val="0086169F"/>
    <w:rsid w:val="0087629B"/>
    <w:rsid w:val="00883075"/>
    <w:rsid w:val="00885325"/>
    <w:rsid w:val="00891B1E"/>
    <w:rsid w:val="00894F58"/>
    <w:rsid w:val="008A3BCC"/>
    <w:rsid w:val="008B1CB3"/>
    <w:rsid w:val="008B3446"/>
    <w:rsid w:val="008B4D1C"/>
    <w:rsid w:val="008B6511"/>
    <w:rsid w:val="008B6984"/>
    <w:rsid w:val="008C4A36"/>
    <w:rsid w:val="008D003F"/>
    <w:rsid w:val="008D6E7F"/>
    <w:rsid w:val="008E5FB3"/>
    <w:rsid w:val="008E60F8"/>
    <w:rsid w:val="009046E4"/>
    <w:rsid w:val="0091066E"/>
    <w:rsid w:val="0091284C"/>
    <w:rsid w:val="00915533"/>
    <w:rsid w:val="00916F42"/>
    <w:rsid w:val="00920C01"/>
    <w:rsid w:val="00924348"/>
    <w:rsid w:val="00927EE7"/>
    <w:rsid w:val="0093310E"/>
    <w:rsid w:val="009403D0"/>
    <w:rsid w:val="009403DD"/>
    <w:rsid w:val="00947A5C"/>
    <w:rsid w:val="00957346"/>
    <w:rsid w:val="00961F74"/>
    <w:rsid w:val="009660E1"/>
    <w:rsid w:val="009751C1"/>
    <w:rsid w:val="00993135"/>
    <w:rsid w:val="009B1340"/>
    <w:rsid w:val="009B51F8"/>
    <w:rsid w:val="009C22FA"/>
    <w:rsid w:val="009C235B"/>
    <w:rsid w:val="009C26CA"/>
    <w:rsid w:val="009C6F27"/>
    <w:rsid w:val="009D47F6"/>
    <w:rsid w:val="009D4C55"/>
    <w:rsid w:val="009E5A38"/>
    <w:rsid w:val="009F56D5"/>
    <w:rsid w:val="009F62EC"/>
    <w:rsid w:val="00A25510"/>
    <w:rsid w:val="00A32375"/>
    <w:rsid w:val="00A432B3"/>
    <w:rsid w:val="00A450BC"/>
    <w:rsid w:val="00A6584F"/>
    <w:rsid w:val="00A714D0"/>
    <w:rsid w:val="00A74588"/>
    <w:rsid w:val="00A76B95"/>
    <w:rsid w:val="00A97393"/>
    <w:rsid w:val="00A9780D"/>
    <w:rsid w:val="00AA62DA"/>
    <w:rsid w:val="00AB20B2"/>
    <w:rsid w:val="00AB5522"/>
    <w:rsid w:val="00AB59F3"/>
    <w:rsid w:val="00AB695B"/>
    <w:rsid w:val="00AC6722"/>
    <w:rsid w:val="00AE2078"/>
    <w:rsid w:val="00AF1F59"/>
    <w:rsid w:val="00AF6E67"/>
    <w:rsid w:val="00B01006"/>
    <w:rsid w:val="00B0640F"/>
    <w:rsid w:val="00B06871"/>
    <w:rsid w:val="00B10DF4"/>
    <w:rsid w:val="00B1226C"/>
    <w:rsid w:val="00B17BBE"/>
    <w:rsid w:val="00B21BC5"/>
    <w:rsid w:val="00B34A8A"/>
    <w:rsid w:val="00B352E5"/>
    <w:rsid w:val="00B616DF"/>
    <w:rsid w:val="00B6790D"/>
    <w:rsid w:val="00B74450"/>
    <w:rsid w:val="00B758B4"/>
    <w:rsid w:val="00B80DBF"/>
    <w:rsid w:val="00B853A6"/>
    <w:rsid w:val="00B97A01"/>
    <w:rsid w:val="00BB4E32"/>
    <w:rsid w:val="00BB53AF"/>
    <w:rsid w:val="00BB54A6"/>
    <w:rsid w:val="00BC747A"/>
    <w:rsid w:val="00BC7818"/>
    <w:rsid w:val="00BD0471"/>
    <w:rsid w:val="00BD106C"/>
    <w:rsid w:val="00BD25FB"/>
    <w:rsid w:val="00BD4AA3"/>
    <w:rsid w:val="00BF061B"/>
    <w:rsid w:val="00BF2BF5"/>
    <w:rsid w:val="00C0041F"/>
    <w:rsid w:val="00C018F5"/>
    <w:rsid w:val="00C02C9A"/>
    <w:rsid w:val="00C041DF"/>
    <w:rsid w:val="00C12FBB"/>
    <w:rsid w:val="00C21C54"/>
    <w:rsid w:val="00C26396"/>
    <w:rsid w:val="00C3263C"/>
    <w:rsid w:val="00C433A3"/>
    <w:rsid w:val="00C4695D"/>
    <w:rsid w:val="00C60105"/>
    <w:rsid w:val="00C611E8"/>
    <w:rsid w:val="00C625A6"/>
    <w:rsid w:val="00C64A6E"/>
    <w:rsid w:val="00C728D9"/>
    <w:rsid w:val="00C7370A"/>
    <w:rsid w:val="00C756E0"/>
    <w:rsid w:val="00C77762"/>
    <w:rsid w:val="00C914D9"/>
    <w:rsid w:val="00C96783"/>
    <w:rsid w:val="00C96CE5"/>
    <w:rsid w:val="00CB1A54"/>
    <w:rsid w:val="00CC4A2B"/>
    <w:rsid w:val="00CC4F42"/>
    <w:rsid w:val="00CC5376"/>
    <w:rsid w:val="00CD4D17"/>
    <w:rsid w:val="00CE173E"/>
    <w:rsid w:val="00D030E2"/>
    <w:rsid w:val="00D126F0"/>
    <w:rsid w:val="00D21555"/>
    <w:rsid w:val="00D22159"/>
    <w:rsid w:val="00D26A8E"/>
    <w:rsid w:val="00D360D4"/>
    <w:rsid w:val="00D361AD"/>
    <w:rsid w:val="00D3630E"/>
    <w:rsid w:val="00D36BC3"/>
    <w:rsid w:val="00D37384"/>
    <w:rsid w:val="00D374CC"/>
    <w:rsid w:val="00D40742"/>
    <w:rsid w:val="00D45783"/>
    <w:rsid w:val="00D51596"/>
    <w:rsid w:val="00D52533"/>
    <w:rsid w:val="00D52775"/>
    <w:rsid w:val="00D53A64"/>
    <w:rsid w:val="00D625FA"/>
    <w:rsid w:val="00D81F52"/>
    <w:rsid w:val="00D91AFC"/>
    <w:rsid w:val="00DA1B8D"/>
    <w:rsid w:val="00DA4A45"/>
    <w:rsid w:val="00DB4C07"/>
    <w:rsid w:val="00DB5898"/>
    <w:rsid w:val="00DC0D22"/>
    <w:rsid w:val="00DC0F08"/>
    <w:rsid w:val="00DC6BFF"/>
    <w:rsid w:val="00DD0829"/>
    <w:rsid w:val="00DE37B1"/>
    <w:rsid w:val="00DE4522"/>
    <w:rsid w:val="00DF44FE"/>
    <w:rsid w:val="00E03C4F"/>
    <w:rsid w:val="00E05E6D"/>
    <w:rsid w:val="00E13A76"/>
    <w:rsid w:val="00E172A4"/>
    <w:rsid w:val="00E20411"/>
    <w:rsid w:val="00E35AF4"/>
    <w:rsid w:val="00E366BA"/>
    <w:rsid w:val="00E37DA1"/>
    <w:rsid w:val="00E63BDC"/>
    <w:rsid w:val="00E64D27"/>
    <w:rsid w:val="00E71100"/>
    <w:rsid w:val="00E768A2"/>
    <w:rsid w:val="00E856E7"/>
    <w:rsid w:val="00E86B31"/>
    <w:rsid w:val="00E910FA"/>
    <w:rsid w:val="00E92DD6"/>
    <w:rsid w:val="00E92E9D"/>
    <w:rsid w:val="00E97602"/>
    <w:rsid w:val="00EA0032"/>
    <w:rsid w:val="00EA4C56"/>
    <w:rsid w:val="00EA5A02"/>
    <w:rsid w:val="00EB16BA"/>
    <w:rsid w:val="00EB357F"/>
    <w:rsid w:val="00EC6DC8"/>
    <w:rsid w:val="00ED0156"/>
    <w:rsid w:val="00ED286D"/>
    <w:rsid w:val="00ED4184"/>
    <w:rsid w:val="00ED72E9"/>
    <w:rsid w:val="00EE072D"/>
    <w:rsid w:val="00EE0D8B"/>
    <w:rsid w:val="00EE4AEB"/>
    <w:rsid w:val="00EF632D"/>
    <w:rsid w:val="00F02776"/>
    <w:rsid w:val="00F07369"/>
    <w:rsid w:val="00F22AFB"/>
    <w:rsid w:val="00F24035"/>
    <w:rsid w:val="00F44296"/>
    <w:rsid w:val="00F453B7"/>
    <w:rsid w:val="00F46AA1"/>
    <w:rsid w:val="00F50C6F"/>
    <w:rsid w:val="00F50EDA"/>
    <w:rsid w:val="00F54B00"/>
    <w:rsid w:val="00F55650"/>
    <w:rsid w:val="00F579CF"/>
    <w:rsid w:val="00F614AA"/>
    <w:rsid w:val="00F66553"/>
    <w:rsid w:val="00F666C3"/>
    <w:rsid w:val="00F715C9"/>
    <w:rsid w:val="00F71BE8"/>
    <w:rsid w:val="00F75D91"/>
    <w:rsid w:val="00F76F3B"/>
    <w:rsid w:val="00F9037A"/>
    <w:rsid w:val="00F91579"/>
    <w:rsid w:val="00F91648"/>
    <w:rsid w:val="00F95180"/>
    <w:rsid w:val="00F96372"/>
    <w:rsid w:val="00FB5055"/>
    <w:rsid w:val="00FB733A"/>
    <w:rsid w:val="00FC3CF6"/>
    <w:rsid w:val="00FC475D"/>
    <w:rsid w:val="00FC62EE"/>
    <w:rsid w:val="00FD17EF"/>
    <w:rsid w:val="00FD309D"/>
    <w:rsid w:val="00FD5C17"/>
    <w:rsid w:val="00FE2506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29B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5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D4D17"/>
    <w:pPr>
      <w:keepNext/>
      <w:outlineLvl w:val="3"/>
    </w:pPr>
    <w:rPr>
      <w:rFonts w:ascii="Arial" w:hAnsi="Arial" w:cs="Arial"/>
      <w:caps/>
      <w:spacing w:val="-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D4D17"/>
    <w:rPr>
      <w:rFonts w:ascii="Arial" w:eastAsia="Times New Roman" w:hAnsi="Arial" w:cs="Arial"/>
      <w:caps/>
      <w:spacing w:val="-6"/>
      <w:sz w:val="28"/>
      <w:szCs w:val="24"/>
    </w:rPr>
  </w:style>
  <w:style w:type="paragraph" w:styleId="Header">
    <w:name w:val="header"/>
    <w:basedOn w:val="Normal"/>
    <w:link w:val="HeaderChar"/>
    <w:rsid w:val="00CD4D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4D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D4D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D4D1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D1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F0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A75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6276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29B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5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D4D17"/>
    <w:pPr>
      <w:keepNext/>
      <w:outlineLvl w:val="3"/>
    </w:pPr>
    <w:rPr>
      <w:rFonts w:ascii="Arial" w:hAnsi="Arial" w:cs="Arial"/>
      <w:caps/>
      <w:spacing w:val="-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D4D17"/>
    <w:rPr>
      <w:rFonts w:ascii="Arial" w:eastAsia="Times New Roman" w:hAnsi="Arial" w:cs="Arial"/>
      <w:caps/>
      <w:spacing w:val="-6"/>
      <w:sz w:val="28"/>
      <w:szCs w:val="24"/>
    </w:rPr>
  </w:style>
  <w:style w:type="paragraph" w:styleId="Header">
    <w:name w:val="header"/>
    <w:basedOn w:val="Normal"/>
    <w:link w:val="HeaderChar"/>
    <w:rsid w:val="00CD4D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4D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D4D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D4D1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D1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F0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A75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6276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6757">
          <w:marLeft w:val="63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4315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7926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013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9629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5656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86142">
          <w:marLeft w:val="63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1823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8466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9380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2764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8084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F892A-9104-40EA-82D6-C9DB6ADA5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ATK Federal Cartridge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Gratz, Erika</dc:creator>
  <cp:lastModifiedBy>Jacob Edson</cp:lastModifiedBy>
  <cp:revision>31</cp:revision>
  <cp:lastPrinted>2014-10-15T16:10:00Z</cp:lastPrinted>
  <dcterms:created xsi:type="dcterms:W3CDTF">2014-10-02T15:20:00Z</dcterms:created>
  <dcterms:modified xsi:type="dcterms:W3CDTF">2014-10-22T21:29:00Z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83e75fbb-1006-448c-bcd9-df4575391eb4</vt:lpwstr>
  </property>
  <property fmtid="{D5CDD505-2E9C-101B-9397-08002B2CF9AE}" pid="3" name="ATKCategory">
    <vt:lpwstr>Alliant Techsystems Proprietary - Unmarked</vt:lpwstr>
  </property>
</Properties>
</file>