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EC" w:rsidRPr="00961EB7" w:rsidRDefault="009F30EC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0" w:name="_GoBack"/>
      <w:bookmarkEnd w:id="0"/>
    </w:p>
    <w:p w:rsidR="009F30EC" w:rsidRPr="00961EB7" w:rsidRDefault="009F30EC" w:rsidP="009F30EC">
      <w:pPr>
        <w:rPr>
          <w:rFonts w:ascii="Arial Black" w:hAnsi="Arial Black" w:cs="Arial"/>
        </w:rPr>
      </w:pPr>
      <w:r w:rsidRPr="00961EB7">
        <w:rPr>
          <w:rFonts w:ascii="Arial Black" w:hAnsi="Arial Black" w:cs="Arial"/>
        </w:rPr>
        <w:t>Legend</w:t>
      </w:r>
      <w:r w:rsidR="00982F45" w:rsidRPr="00961EB7">
        <w:rPr>
          <w:rFonts w:ascii="Arial Black" w:hAnsi="Arial Black" w:cs="Arial"/>
          <w:vertAlign w:val="superscript"/>
        </w:rPr>
        <w:t>®</w:t>
      </w:r>
      <w:r w:rsidRPr="00961EB7">
        <w:rPr>
          <w:rFonts w:ascii="Arial Black" w:hAnsi="Arial Black" w:cs="Arial"/>
        </w:rPr>
        <w:t xml:space="preserve"> </w:t>
      </w:r>
      <w:r w:rsidR="00BE0BBE" w:rsidRPr="00961EB7">
        <w:rPr>
          <w:rFonts w:ascii="Arial Black" w:hAnsi="Arial Black" w:cs="Arial"/>
        </w:rPr>
        <w:t>M</w:t>
      </w:r>
      <w:r w:rsidRPr="00961EB7">
        <w:rPr>
          <w:rFonts w:ascii="Arial Black" w:hAnsi="Arial Black" w:cs="Arial"/>
        </w:rPr>
        <w:t xml:space="preserve"> Series</w:t>
      </w:r>
    </w:p>
    <w:p w:rsidR="00080173" w:rsidRPr="00961EB7" w:rsidRDefault="00BE0BBE" w:rsidP="00961EB7">
      <w:pPr>
        <w:rPr>
          <w:rFonts w:ascii="Arial" w:hAnsi="Arial" w:cs="Arial"/>
        </w:rPr>
      </w:pPr>
      <w:r w:rsidRPr="00961EB7">
        <w:rPr>
          <w:rFonts w:ascii="Arial" w:hAnsi="Arial" w:cs="Arial"/>
        </w:rPr>
        <w:t xml:space="preserve">The </w:t>
      </w:r>
      <w:r w:rsidR="00982F45" w:rsidRPr="00961EB7">
        <w:rPr>
          <w:rFonts w:ascii="Arial" w:hAnsi="Arial" w:cs="Arial"/>
        </w:rPr>
        <w:t xml:space="preserve">new Legend </w:t>
      </w:r>
      <w:r w:rsidRPr="00961EB7">
        <w:rPr>
          <w:rFonts w:ascii="Arial" w:hAnsi="Arial" w:cs="Arial"/>
        </w:rPr>
        <w:t>M Series</w:t>
      </w:r>
      <w:r w:rsidR="00982F45" w:rsidRPr="00961EB7">
        <w:rPr>
          <w:rFonts w:ascii="Arial" w:hAnsi="Arial" w:cs="Arial"/>
        </w:rPr>
        <w:t xml:space="preserve"> binoculars from Bushnell</w:t>
      </w:r>
      <w:r w:rsidR="00982F45" w:rsidRPr="00961EB7">
        <w:rPr>
          <w:rFonts w:ascii="Arial" w:hAnsi="Arial" w:cs="Arial"/>
          <w:vertAlign w:val="superscript"/>
        </w:rPr>
        <w:t>®</w:t>
      </w:r>
      <w:r w:rsidR="00982F45" w:rsidRPr="00961EB7">
        <w:rPr>
          <w:rFonts w:ascii="Arial" w:hAnsi="Arial" w:cs="Arial"/>
        </w:rPr>
        <w:t xml:space="preserve"> take the Legend line to a whole new level with maximum brightness and clarity.</w:t>
      </w:r>
      <w:r w:rsidRPr="00961EB7">
        <w:rPr>
          <w:rFonts w:ascii="Arial" w:hAnsi="Arial" w:cs="Arial"/>
        </w:rPr>
        <w:t xml:space="preserve"> </w:t>
      </w:r>
      <w:r w:rsidR="00BD01BB">
        <w:rPr>
          <w:rFonts w:ascii="Arial" w:hAnsi="Arial" w:cs="Arial"/>
        </w:rPr>
        <w:t xml:space="preserve">Constructed on a lightweight, open-bridge </w:t>
      </w:r>
      <w:r w:rsidR="00982F45" w:rsidRPr="00961EB7">
        <w:rPr>
          <w:rFonts w:ascii="Arial" w:hAnsi="Arial" w:cs="Arial"/>
        </w:rPr>
        <w:t xml:space="preserve">magnesium chassis, these high-end </w:t>
      </w:r>
      <w:proofErr w:type="gramStart"/>
      <w:r w:rsidRPr="00961EB7">
        <w:rPr>
          <w:rFonts w:ascii="Arial" w:hAnsi="Arial" w:cs="Arial"/>
        </w:rPr>
        <w:t>8x</w:t>
      </w:r>
      <w:proofErr w:type="gramEnd"/>
      <w:r w:rsidRPr="00961EB7">
        <w:rPr>
          <w:rFonts w:ascii="Arial" w:hAnsi="Arial" w:cs="Arial"/>
        </w:rPr>
        <w:t xml:space="preserve"> and 10x </w:t>
      </w:r>
      <w:r w:rsidR="00961EB7" w:rsidRPr="00961EB7">
        <w:rPr>
          <w:rFonts w:ascii="Arial" w:hAnsi="Arial" w:cs="Arial"/>
        </w:rPr>
        <w:t xml:space="preserve">optics have </w:t>
      </w:r>
      <w:r w:rsidRPr="00961EB7">
        <w:rPr>
          <w:rFonts w:ascii="Arial" w:hAnsi="Arial" w:cs="Arial"/>
        </w:rPr>
        <w:t xml:space="preserve">42mm </w:t>
      </w:r>
      <w:r w:rsidR="00961EB7" w:rsidRPr="00961EB7">
        <w:rPr>
          <w:rFonts w:ascii="Arial" w:hAnsi="Arial" w:cs="Arial"/>
        </w:rPr>
        <w:t xml:space="preserve">objectives </w:t>
      </w:r>
      <w:r w:rsidR="00365C28">
        <w:rPr>
          <w:rFonts w:ascii="Arial" w:hAnsi="Arial" w:cs="Arial"/>
        </w:rPr>
        <w:t xml:space="preserve">and provide 92 percent light transmission </w:t>
      </w:r>
      <w:r w:rsidR="001174E5">
        <w:rPr>
          <w:rFonts w:ascii="Arial" w:hAnsi="Arial" w:cs="Arial"/>
        </w:rPr>
        <w:t xml:space="preserve">through the entire optical system using </w:t>
      </w:r>
      <w:r w:rsidR="00982F45" w:rsidRPr="00961EB7">
        <w:rPr>
          <w:rFonts w:ascii="Arial" w:hAnsi="Arial" w:cs="Arial"/>
        </w:rPr>
        <w:t xml:space="preserve">the very best </w:t>
      </w:r>
      <w:r w:rsidR="00961EB7" w:rsidRPr="00961EB7">
        <w:rPr>
          <w:rFonts w:ascii="Arial" w:hAnsi="Arial" w:cs="Arial"/>
        </w:rPr>
        <w:t>d</w:t>
      </w:r>
      <w:r w:rsidRPr="00961EB7">
        <w:rPr>
          <w:rFonts w:ascii="Arial" w:hAnsi="Arial" w:cs="Arial"/>
        </w:rPr>
        <w:t xml:space="preserve">ielectric </w:t>
      </w:r>
      <w:r w:rsidR="00961EB7" w:rsidRPr="00961EB7">
        <w:rPr>
          <w:rFonts w:ascii="Arial" w:hAnsi="Arial" w:cs="Arial"/>
        </w:rPr>
        <w:t>p</w:t>
      </w:r>
      <w:r w:rsidRPr="00961EB7">
        <w:rPr>
          <w:rFonts w:ascii="Arial" w:hAnsi="Arial" w:cs="Arial"/>
        </w:rPr>
        <w:t xml:space="preserve">rism </w:t>
      </w:r>
      <w:r w:rsidR="00961EB7" w:rsidRPr="00961EB7">
        <w:rPr>
          <w:rFonts w:ascii="Arial" w:hAnsi="Arial" w:cs="Arial"/>
        </w:rPr>
        <w:t>c</w:t>
      </w:r>
      <w:r w:rsidR="001174E5">
        <w:rPr>
          <w:rFonts w:ascii="Arial" w:hAnsi="Arial" w:cs="Arial"/>
        </w:rPr>
        <w:t>oating</w:t>
      </w:r>
      <w:r w:rsidRPr="00961EB7">
        <w:rPr>
          <w:rFonts w:ascii="Arial" w:hAnsi="Arial" w:cs="Arial"/>
        </w:rPr>
        <w:t xml:space="preserve">. </w:t>
      </w:r>
      <w:r w:rsidR="00961EB7" w:rsidRPr="00961EB7">
        <w:rPr>
          <w:rFonts w:ascii="Arial" w:hAnsi="Arial" w:cs="Arial"/>
        </w:rPr>
        <w:t>This coating reflect</w:t>
      </w:r>
      <w:r w:rsidR="001174E5">
        <w:rPr>
          <w:rFonts w:ascii="Arial" w:hAnsi="Arial" w:cs="Arial"/>
        </w:rPr>
        <w:t>s</w:t>
      </w:r>
      <w:r w:rsidR="00961EB7" w:rsidRPr="00961EB7">
        <w:rPr>
          <w:rFonts w:ascii="Arial" w:hAnsi="Arial" w:cs="Arial"/>
        </w:rPr>
        <w:t xml:space="preserve"> </w:t>
      </w:r>
      <w:r w:rsidR="001174E5">
        <w:rPr>
          <w:rFonts w:ascii="Arial" w:hAnsi="Arial" w:cs="Arial"/>
        </w:rPr>
        <w:t>more than</w:t>
      </w:r>
      <w:r w:rsidR="00961EB7" w:rsidRPr="00961EB7">
        <w:rPr>
          <w:rFonts w:ascii="Arial" w:hAnsi="Arial" w:cs="Arial"/>
        </w:rPr>
        <w:t xml:space="preserve"> 99 percent</w:t>
      </w:r>
      <w:r w:rsidR="001174E5">
        <w:rPr>
          <w:rFonts w:ascii="Arial" w:hAnsi="Arial" w:cs="Arial"/>
        </w:rPr>
        <w:t xml:space="preserve"> of incoming light </w:t>
      </w:r>
      <w:r w:rsidR="00A57F94">
        <w:rPr>
          <w:rFonts w:ascii="Arial" w:hAnsi="Arial" w:cs="Arial"/>
        </w:rPr>
        <w:t xml:space="preserve">to </w:t>
      </w:r>
      <w:r w:rsidR="001174E5">
        <w:rPr>
          <w:rFonts w:ascii="Arial" w:hAnsi="Arial" w:cs="Arial"/>
        </w:rPr>
        <w:t>allow for maximum light output at dusk and dawn</w:t>
      </w:r>
      <w:r w:rsidR="00961EB7" w:rsidRPr="00961EB7">
        <w:rPr>
          <w:rFonts w:ascii="Arial" w:hAnsi="Arial" w:cs="Arial"/>
        </w:rPr>
        <w:t xml:space="preserve">. To push this technology to its highest level, Bushnell has paired it with ED Prime extra-low dispersion fluorite glass that </w:t>
      </w:r>
      <w:r w:rsidR="005873D8">
        <w:rPr>
          <w:rFonts w:ascii="Arial" w:hAnsi="Arial" w:cs="Arial"/>
        </w:rPr>
        <w:t xml:space="preserve">brings out detail under low light, </w:t>
      </w:r>
      <w:r w:rsidR="005873D8" w:rsidRPr="005873D8">
        <w:rPr>
          <w:rFonts w:ascii="Arial" w:hAnsi="Arial" w:cs="Arial"/>
        </w:rPr>
        <w:t>provide</w:t>
      </w:r>
      <w:r w:rsidR="005873D8">
        <w:rPr>
          <w:rFonts w:ascii="Arial" w:hAnsi="Arial" w:cs="Arial"/>
        </w:rPr>
        <w:t>s</w:t>
      </w:r>
      <w:r w:rsidR="005873D8" w:rsidRPr="005873D8">
        <w:rPr>
          <w:rFonts w:ascii="Arial" w:hAnsi="Arial" w:cs="Arial"/>
        </w:rPr>
        <w:t xml:space="preserve"> improved color resolution and contr</w:t>
      </w:r>
      <w:r w:rsidR="005873D8">
        <w:rPr>
          <w:rFonts w:ascii="Arial" w:hAnsi="Arial" w:cs="Arial"/>
        </w:rPr>
        <w:t>ast and</w:t>
      </w:r>
      <w:r w:rsidR="005873D8" w:rsidRPr="005873D8">
        <w:rPr>
          <w:rFonts w:ascii="Arial" w:hAnsi="Arial" w:cs="Arial"/>
        </w:rPr>
        <w:t xml:space="preserve"> practically eliminates chromatic aberration and color-fringing</w:t>
      </w:r>
      <w:r w:rsidR="00961EB7" w:rsidRPr="00961EB7">
        <w:rPr>
          <w:rFonts w:ascii="Arial" w:hAnsi="Arial" w:cs="Arial"/>
        </w:rPr>
        <w:t xml:space="preserve">. Add in </w:t>
      </w:r>
      <w:proofErr w:type="spellStart"/>
      <w:r w:rsidR="00961EB7" w:rsidRPr="00961EB7">
        <w:rPr>
          <w:rFonts w:ascii="Arial" w:hAnsi="Arial" w:cs="Arial"/>
        </w:rPr>
        <w:t>RainGuard</w:t>
      </w:r>
      <w:proofErr w:type="spellEnd"/>
      <w:r w:rsidR="00961EB7" w:rsidRPr="006B43CB">
        <w:rPr>
          <w:rFonts w:ascii="Arial" w:hAnsi="Arial" w:cs="Arial"/>
          <w:vertAlign w:val="superscript"/>
        </w:rPr>
        <w:t>®</w:t>
      </w:r>
      <w:r w:rsidR="00961EB7" w:rsidRPr="00961EB7">
        <w:rPr>
          <w:rFonts w:ascii="Arial" w:hAnsi="Arial" w:cs="Arial"/>
        </w:rPr>
        <w:t xml:space="preserve"> HD, improved eyecup resistance and a locking diopter, and the Legend M sets a new standard for maximum brightness, clarity and performance in the field.</w:t>
      </w:r>
    </w:p>
    <w:p w:rsidR="009F30EC" w:rsidRPr="00961EB7" w:rsidRDefault="009F30EC" w:rsidP="009F30EC">
      <w:pPr>
        <w:rPr>
          <w:rFonts w:ascii="Arial" w:hAnsi="Arial" w:cs="Arial"/>
          <w:b/>
        </w:rPr>
      </w:pPr>
    </w:p>
    <w:p w:rsidR="009F30EC" w:rsidRPr="00961EB7" w:rsidRDefault="009F30EC" w:rsidP="005F400D">
      <w:pPr>
        <w:rPr>
          <w:rFonts w:ascii="Arial" w:hAnsi="Arial" w:cs="Arial"/>
          <w:b/>
        </w:rPr>
      </w:pPr>
      <w:r w:rsidRPr="00961EB7">
        <w:rPr>
          <w:rFonts w:ascii="Arial" w:hAnsi="Arial" w:cs="Arial"/>
          <w:b/>
        </w:rPr>
        <w:t>Features &amp; Benefits</w:t>
      </w:r>
    </w:p>
    <w:p w:rsidR="005F400D" w:rsidRPr="00961EB7" w:rsidRDefault="005F400D" w:rsidP="005F400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61EB7">
        <w:rPr>
          <w:rFonts w:ascii="Arial" w:hAnsi="Arial" w:cs="Arial"/>
        </w:rPr>
        <w:t xml:space="preserve">Dielectric </w:t>
      </w:r>
      <w:r w:rsidR="00961EB7" w:rsidRPr="00961EB7">
        <w:rPr>
          <w:rFonts w:ascii="Arial" w:hAnsi="Arial" w:cs="Arial"/>
        </w:rPr>
        <w:t>p</w:t>
      </w:r>
      <w:r w:rsidRPr="00961EB7">
        <w:rPr>
          <w:rFonts w:ascii="Arial" w:hAnsi="Arial" w:cs="Arial"/>
        </w:rPr>
        <w:t xml:space="preserve">rism </w:t>
      </w:r>
      <w:r w:rsidR="00961EB7" w:rsidRPr="00961EB7">
        <w:rPr>
          <w:rFonts w:ascii="Arial" w:hAnsi="Arial" w:cs="Arial"/>
        </w:rPr>
        <w:t>c</w:t>
      </w:r>
      <w:r w:rsidRPr="00961EB7">
        <w:rPr>
          <w:rFonts w:ascii="Arial" w:hAnsi="Arial" w:cs="Arial"/>
        </w:rPr>
        <w:t>oating</w:t>
      </w:r>
      <w:r w:rsidR="00961EB7" w:rsidRPr="00961EB7">
        <w:rPr>
          <w:rFonts w:ascii="Arial" w:hAnsi="Arial" w:cs="Arial"/>
        </w:rPr>
        <w:t xml:space="preserve"> assures high color reproduction</w:t>
      </w:r>
    </w:p>
    <w:p w:rsidR="009F30EC" w:rsidRPr="00961EB7" w:rsidRDefault="005F400D" w:rsidP="005F400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61EB7">
        <w:rPr>
          <w:rFonts w:ascii="Arial" w:hAnsi="Arial" w:cs="Arial"/>
        </w:rPr>
        <w:t xml:space="preserve">Open-bridge </w:t>
      </w:r>
      <w:r w:rsidR="00961EB7" w:rsidRPr="00961EB7">
        <w:rPr>
          <w:rFonts w:ascii="Arial" w:hAnsi="Arial" w:cs="Arial"/>
        </w:rPr>
        <w:t>d</w:t>
      </w:r>
      <w:r w:rsidRPr="00961EB7">
        <w:rPr>
          <w:rFonts w:ascii="Arial" w:hAnsi="Arial" w:cs="Arial"/>
        </w:rPr>
        <w:t>esign</w:t>
      </w:r>
      <w:r w:rsidR="00961EB7" w:rsidRPr="00961EB7">
        <w:rPr>
          <w:rFonts w:ascii="Arial" w:hAnsi="Arial" w:cs="Arial"/>
        </w:rPr>
        <w:t xml:space="preserve"> improves ergonomics and saves weight</w:t>
      </w:r>
    </w:p>
    <w:p w:rsidR="00961EB7" w:rsidRPr="00961EB7" w:rsidRDefault="00961EB7" w:rsidP="00961EB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61EB7">
        <w:rPr>
          <w:rFonts w:ascii="Arial" w:hAnsi="Arial" w:cs="Arial"/>
        </w:rPr>
        <w:t>ED Prime glass provides amazing color resolution and contrast</w:t>
      </w:r>
    </w:p>
    <w:p w:rsidR="00961EB7" w:rsidRPr="00961EB7" w:rsidRDefault="00961EB7" w:rsidP="00961EB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61EB7">
        <w:rPr>
          <w:rFonts w:ascii="Arial" w:hAnsi="Arial" w:cs="Arial"/>
        </w:rPr>
        <w:t>Locking eyepiece diopter</w:t>
      </w:r>
    </w:p>
    <w:p w:rsidR="00961EB7" w:rsidRPr="00961EB7" w:rsidRDefault="00961EB7" w:rsidP="00961EB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61EB7">
        <w:rPr>
          <w:rFonts w:ascii="Arial" w:hAnsi="Arial" w:cs="Arial"/>
        </w:rPr>
        <w:t xml:space="preserve">Lightweight magnesium chassis for reliability in extreme environments </w:t>
      </w:r>
    </w:p>
    <w:p w:rsidR="00961EB7" w:rsidRPr="00961EB7" w:rsidRDefault="00961EB7" w:rsidP="00961EB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961EB7">
        <w:rPr>
          <w:rFonts w:ascii="Arial" w:hAnsi="Arial" w:cs="Arial"/>
        </w:rPr>
        <w:t>RainGuard</w:t>
      </w:r>
      <w:proofErr w:type="spellEnd"/>
      <w:r w:rsidRPr="00961EB7">
        <w:rPr>
          <w:rFonts w:ascii="Arial" w:hAnsi="Arial" w:cs="Arial"/>
        </w:rPr>
        <w:t xml:space="preserve"> HD water-repellent coating allows continued use in wet weather</w:t>
      </w:r>
    </w:p>
    <w:p w:rsidR="00961EB7" w:rsidRPr="00961EB7" w:rsidRDefault="00961EB7" w:rsidP="00961EB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61EB7">
        <w:rPr>
          <w:rFonts w:ascii="Arial" w:hAnsi="Arial" w:cs="Arial"/>
        </w:rPr>
        <w:t>Ultra Wide Band Coating is customized for every lens to allow maximum brightness and truer color across the light spectrum</w:t>
      </w:r>
    </w:p>
    <w:p w:rsidR="00961EB7" w:rsidRPr="00961EB7" w:rsidRDefault="00961EB7" w:rsidP="005F400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61EB7">
        <w:rPr>
          <w:rFonts w:ascii="Arial" w:hAnsi="Arial" w:cs="Arial"/>
        </w:rPr>
        <w:t>Lead-free glass</w:t>
      </w:r>
    </w:p>
    <w:p w:rsidR="009F30EC" w:rsidRPr="00961EB7" w:rsidRDefault="009F30EC" w:rsidP="009F30EC">
      <w:pPr>
        <w:pStyle w:val="ListParagraph"/>
        <w:rPr>
          <w:rFonts w:ascii="Arial" w:hAnsi="Arial" w:cs="Arial"/>
        </w:rPr>
      </w:pPr>
    </w:p>
    <w:p w:rsidR="009F30EC" w:rsidRPr="00961EB7" w:rsidRDefault="009F30EC" w:rsidP="009F30EC">
      <w:pPr>
        <w:tabs>
          <w:tab w:val="left" w:pos="1350"/>
          <w:tab w:val="left" w:pos="3676"/>
          <w:tab w:val="left" w:pos="5310"/>
          <w:tab w:val="left" w:pos="765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961EB7">
        <w:rPr>
          <w:rFonts w:ascii="Arial" w:eastAsiaTheme="minorHAnsi" w:hAnsi="Arial" w:cs="Arial"/>
          <w:b/>
          <w:bCs/>
          <w:sz w:val="22"/>
          <w:szCs w:val="22"/>
        </w:rPr>
        <w:t>Part No.</w:t>
      </w:r>
      <w:r w:rsidRPr="00961EB7">
        <w:rPr>
          <w:rFonts w:ascii="Arial" w:eastAsiaTheme="minorHAnsi" w:hAnsi="Arial" w:cs="Arial"/>
          <w:b/>
          <w:bCs/>
          <w:sz w:val="22"/>
          <w:szCs w:val="22"/>
        </w:rPr>
        <w:tab/>
        <w:t>Description</w:t>
      </w:r>
      <w:r w:rsidRPr="00961EB7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961EB7">
        <w:rPr>
          <w:rFonts w:ascii="Arial" w:eastAsiaTheme="minorHAnsi" w:hAnsi="Arial" w:cs="Arial"/>
          <w:b/>
          <w:bCs/>
          <w:sz w:val="22"/>
          <w:szCs w:val="22"/>
        </w:rPr>
        <w:tab/>
        <w:t>U</w:t>
      </w:r>
      <w:r w:rsidRPr="00961EB7">
        <w:rPr>
          <w:rFonts w:ascii="Arial" w:eastAsiaTheme="minorHAnsi" w:hAnsi="Arial" w:cs="Arial"/>
          <w:b/>
          <w:sz w:val="22"/>
          <w:szCs w:val="22"/>
        </w:rPr>
        <w:t>PC</w:t>
      </w:r>
      <w:r w:rsidRPr="00961EB7">
        <w:rPr>
          <w:rFonts w:ascii="Arial" w:eastAsiaTheme="minorHAnsi" w:hAnsi="Arial" w:cs="Arial"/>
          <w:b/>
          <w:sz w:val="22"/>
          <w:szCs w:val="22"/>
        </w:rPr>
        <w:tab/>
        <w:t>MS</w:t>
      </w:r>
      <w:r w:rsidR="00D67345">
        <w:rPr>
          <w:rFonts w:ascii="Arial" w:eastAsiaTheme="minorHAnsi" w:hAnsi="Arial" w:cs="Arial"/>
          <w:b/>
          <w:sz w:val="22"/>
          <w:szCs w:val="22"/>
        </w:rPr>
        <w:t>R</w:t>
      </w:r>
      <w:r w:rsidRPr="00961EB7">
        <w:rPr>
          <w:rFonts w:ascii="Arial" w:eastAsiaTheme="minorHAnsi" w:hAnsi="Arial" w:cs="Arial"/>
          <w:b/>
          <w:sz w:val="22"/>
          <w:szCs w:val="22"/>
        </w:rPr>
        <w:t>P</w:t>
      </w:r>
    </w:p>
    <w:p w:rsidR="00D77D76" w:rsidRPr="00961EB7" w:rsidRDefault="00D77D76" w:rsidP="009F30EC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961EB7">
        <w:rPr>
          <w:rFonts w:ascii="Arial" w:eastAsiaTheme="minorHAnsi" w:hAnsi="Arial" w:cs="Arial"/>
          <w:sz w:val="20"/>
          <w:szCs w:val="20"/>
        </w:rPr>
        <w:t>199842</w:t>
      </w:r>
      <w:r w:rsidR="009F30EC" w:rsidRPr="00961EB7">
        <w:rPr>
          <w:rFonts w:ascii="Arial" w:eastAsiaTheme="minorHAnsi" w:hAnsi="Arial" w:cs="Arial"/>
          <w:sz w:val="20"/>
          <w:szCs w:val="20"/>
        </w:rPr>
        <w:tab/>
      </w:r>
      <w:r w:rsidRPr="00961EB7">
        <w:rPr>
          <w:rFonts w:ascii="Arial" w:eastAsiaTheme="minorHAnsi" w:hAnsi="Arial" w:cs="Arial"/>
          <w:sz w:val="20"/>
          <w:szCs w:val="20"/>
        </w:rPr>
        <w:t>Legend M Series 8x 42mm</w:t>
      </w:r>
      <w:r w:rsidR="009F30EC" w:rsidRPr="00961EB7">
        <w:rPr>
          <w:rFonts w:ascii="Arial" w:eastAsiaTheme="minorHAnsi" w:hAnsi="Arial" w:cs="Arial"/>
          <w:sz w:val="20"/>
          <w:szCs w:val="20"/>
        </w:rPr>
        <w:tab/>
      </w:r>
      <w:r w:rsidR="00B777D4" w:rsidRPr="00B777D4">
        <w:rPr>
          <w:rFonts w:ascii="Arial" w:eastAsiaTheme="minorHAnsi" w:hAnsi="Arial" w:cs="Arial"/>
          <w:sz w:val="20"/>
          <w:szCs w:val="20"/>
        </w:rPr>
        <w:t>0 29757 99842 2</w:t>
      </w:r>
      <w:r w:rsidR="009F30EC" w:rsidRPr="00961EB7">
        <w:rPr>
          <w:rFonts w:ascii="Arial" w:eastAsiaTheme="minorHAnsi" w:hAnsi="Arial" w:cs="Arial"/>
          <w:sz w:val="20"/>
          <w:szCs w:val="20"/>
        </w:rPr>
        <w:tab/>
        <w:t>$</w:t>
      </w:r>
      <w:r w:rsidR="00907D2D">
        <w:rPr>
          <w:rFonts w:ascii="Arial" w:eastAsiaTheme="minorHAnsi" w:hAnsi="Arial" w:cs="Arial"/>
          <w:sz w:val="20"/>
          <w:szCs w:val="20"/>
        </w:rPr>
        <w:t>454.45</w:t>
      </w:r>
    </w:p>
    <w:p w:rsidR="009F30EC" w:rsidRPr="00961EB7" w:rsidRDefault="007E3945" w:rsidP="00D77D76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  <w:sectPr w:rsidR="009F30EC" w:rsidRPr="00961EB7" w:rsidSect="009046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  <w:r>
        <w:rPr>
          <w:rFonts w:ascii="Arial" w:eastAsiaTheme="minorHAnsi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47D08A4" wp14:editId="2BC16F0B">
            <wp:simplePos x="0" y="0"/>
            <wp:positionH relativeFrom="margin">
              <wp:posOffset>1430655</wp:posOffset>
            </wp:positionH>
            <wp:positionV relativeFrom="margin">
              <wp:posOffset>4865370</wp:posOffset>
            </wp:positionV>
            <wp:extent cx="3021330" cy="2413635"/>
            <wp:effectExtent l="0" t="0" r="762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104_199842_Cat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D76" w:rsidRPr="00961EB7">
        <w:rPr>
          <w:rFonts w:ascii="Arial" w:eastAsiaTheme="minorHAnsi" w:hAnsi="Arial" w:cs="Arial"/>
          <w:sz w:val="20"/>
          <w:szCs w:val="20"/>
        </w:rPr>
        <w:t>199104</w:t>
      </w:r>
      <w:r w:rsidR="00D77D76" w:rsidRPr="00961EB7">
        <w:rPr>
          <w:rFonts w:ascii="Arial" w:eastAsiaTheme="minorHAnsi" w:hAnsi="Arial" w:cs="Arial"/>
          <w:sz w:val="20"/>
          <w:szCs w:val="20"/>
        </w:rPr>
        <w:tab/>
        <w:t>Legend M Series 10x 42mm</w:t>
      </w:r>
      <w:r w:rsidR="009F30EC" w:rsidRPr="00961EB7">
        <w:rPr>
          <w:rFonts w:ascii="Arial" w:eastAsiaTheme="minorHAnsi" w:hAnsi="Arial" w:cs="Arial"/>
          <w:sz w:val="20"/>
          <w:szCs w:val="20"/>
        </w:rPr>
        <w:tab/>
      </w:r>
      <w:r w:rsidR="005F5B58" w:rsidRPr="005F5B58">
        <w:rPr>
          <w:rFonts w:ascii="Arial" w:eastAsiaTheme="minorHAnsi" w:hAnsi="Arial" w:cs="Arial"/>
          <w:sz w:val="20"/>
          <w:szCs w:val="20"/>
        </w:rPr>
        <w:t>0 29757 99104 1</w:t>
      </w:r>
      <w:r w:rsidR="00907D2D">
        <w:rPr>
          <w:rFonts w:ascii="Arial" w:eastAsiaTheme="minorHAnsi" w:hAnsi="Arial" w:cs="Arial"/>
          <w:sz w:val="20"/>
          <w:szCs w:val="20"/>
        </w:rPr>
        <w:tab/>
        <w:t>$480.45</w:t>
      </w:r>
    </w:p>
    <w:p w:rsidR="009F30EC" w:rsidRPr="00961EB7" w:rsidRDefault="00D77D76" w:rsidP="009F30EC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961EB7">
        <w:rPr>
          <w:rFonts w:ascii="Arial" w:eastAsiaTheme="minorHAnsi" w:hAnsi="Arial" w:cs="Arial"/>
          <w:b/>
          <w:bCs/>
          <w:sz w:val="22"/>
          <w:szCs w:val="22"/>
        </w:rPr>
        <w:lastRenderedPageBreak/>
        <w:tab/>
      </w:r>
    </w:p>
    <w:p w:rsidR="009F30EC" w:rsidRDefault="009F30EC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06709E" w:rsidRDefault="0006709E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06709E" w:rsidRPr="00961EB7" w:rsidRDefault="0006709E" w:rsidP="0006709E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06709E" w:rsidRDefault="0006709E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ab/>
      </w:r>
      <w:r>
        <w:rPr>
          <w:rFonts w:ascii="Arial" w:eastAsiaTheme="minorHAnsi" w:hAnsi="Arial" w:cs="Arial"/>
          <w:b/>
          <w:bCs/>
          <w:sz w:val="22"/>
          <w:szCs w:val="22"/>
        </w:rPr>
        <w:tab/>
      </w:r>
      <w:r>
        <w:rPr>
          <w:rFonts w:ascii="Arial" w:eastAsiaTheme="minorHAnsi" w:hAnsi="Arial" w:cs="Arial"/>
          <w:b/>
          <w:bCs/>
          <w:sz w:val="22"/>
          <w:szCs w:val="22"/>
        </w:rPr>
        <w:tab/>
      </w:r>
      <w:r>
        <w:rPr>
          <w:rFonts w:ascii="Arial" w:eastAsiaTheme="minorHAnsi" w:hAnsi="Arial" w:cs="Arial"/>
          <w:b/>
          <w:bCs/>
          <w:sz w:val="22"/>
          <w:szCs w:val="22"/>
        </w:rPr>
        <w:tab/>
      </w:r>
      <w:r>
        <w:rPr>
          <w:rFonts w:ascii="Arial" w:eastAsiaTheme="minorHAnsi" w:hAnsi="Arial" w:cs="Arial"/>
          <w:b/>
          <w:bCs/>
          <w:sz w:val="22"/>
          <w:szCs w:val="22"/>
        </w:rPr>
        <w:tab/>
      </w:r>
      <w:r>
        <w:rPr>
          <w:rFonts w:ascii="Arial" w:eastAsiaTheme="minorHAnsi" w:hAnsi="Arial" w:cs="Arial"/>
          <w:b/>
          <w:bCs/>
          <w:sz w:val="22"/>
          <w:szCs w:val="22"/>
        </w:rPr>
        <w:tab/>
      </w:r>
    </w:p>
    <w:p w:rsidR="005463E2" w:rsidRDefault="005463E2">
      <w:pPr>
        <w:rPr>
          <w:rFonts w:ascii="Arial" w:eastAsiaTheme="minorHAnsi" w:hAnsi="Arial" w:cs="Arial"/>
          <w:b/>
          <w:bCs/>
          <w:sz w:val="22"/>
          <w:szCs w:val="22"/>
        </w:rPr>
      </w:pPr>
    </w:p>
    <w:sectPr w:rsidR="005463E2" w:rsidSect="00BD0471">
      <w:type w:val="continuous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B1" w:rsidRDefault="002866B1" w:rsidP="009F62EC">
      <w:r>
        <w:separator/>
      </w:r>
    </w:p>
  </w:endnote>
  <w:endnote w:type="continuationSeparator" w:id="0">
    <w:p w:rsidR="002866B1" w:rsidRDefault="002866B1" w:rsidP="009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C" w:rsidRDefault="009F30EC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</w:p>
  <w:p w:rsidR="009F30EC" w:rsidRDefault="009F3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C" w:rsidRDefault="009F30EC" w:rsidP="00572075">
    <w:pPr>
      <w:pStyle w:val="Footer"/>
      <w:tabs>
        <w:tab w:val="clear" w:pos="8640"/>
        <w:tab w:val="right" w:pos="10080"/>
      </w:tabs>
      <w:jc w:val="center"/>
      <w:rPr>
        <w:rFonts w:ascii="Arial Unicode MS" w:eastAsia="Arial Unicode MS" w:hAnsi="Arial Unicode MS" w:cs="Arial Unicode MS"/>
        <w:color w:val="000000"/>
        <w:sz w:val="17"/>
      </w:rPr>
    </w:pPr>
  </w:p>
  <w:p w:rsidR="009F30EC" w:rsidRDefault="009F30EC">
    <w:pPr>
      <w:pStyle w:val="Footer"/>
      <w:tabs>
        <w:tab w:val="clear" w:pos="8640"/>
        <w:tab w:val="right" w:pos="10080"/>
      </w:tabs>
    </w:pPr>
    <w:proofErr w:type="gramStart"/>
    <w:r>
      <w:rPr>
        <w:rFonts w:ascii="Arial" w:hAnsi="Arial" w:cs="Arial"/>
        <w:sz w:val="20"/>
      </w:rPr>
      <w:t>bushnell.c</w:t>
    </w:r>
    <w:r w:rsidRPr="00372A42">
      <w:rPr>
        <w:rFonts w:ascii="Arial" w:hAnsi="Arial" w:cs="Arial"/>
        <w:sz w:val="20"/>
      </w:rPr>
      <w:t>om</w:t>
    </w:r>
    <w:proofErr w:type="gramEnd"/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Copyright © 2014 ATK    </w:t>
    </w:r>
    <w:r w:rsidR="00797D52" w:rsidRPr="007521E3">
      <w:rPr>
        <w:rFonts w:ascii="Arial" w:hAnsi="Arial" w:cs="Arial"/>
        <w:sz w:val="20"/>
      </w:rPr>
      <w:t>060115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C" w:rsidRDefault="009F30EC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</w:p>
  <w:p w:rsidR="009F30EC" w:rsidRDefault="009F3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B1" w:rsidRDefault="002866B1" w:rsidP="009F62EC">
      <w:r>
        <w:separator/>
      </w:r>
    </w:p>
  </w:footnote>
  <w:footnote w:type="continuationSeparator" w:id="0">
    <w:p w:rsidR="002866B1" w:rsidRDefault="002866B1" w:rsidP="009F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C" w:rsidRDefault="009F3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C" w:rsidRPr="004F4B4F" w:rsidRDefault="009F30EC" w:rsidP="004F4B4F">
    <w:pPr>
      <w:pStyle w:val="Heading4"/>
      <w:pBdr>
        <w:bottom w:val="single" w:sz="6" w:space="1" w:color="auto"/>
      </w:pBdr>
      <w:rPr>
        <w:rFonts w:ascii="Arial Black" w:hAnsi="Arial Black"/>
        <w:i/>
        <w:iCs/>
        <w:sz w:val="44"/>
      </w:rPr>
    </w:pPr>
    <w:r>
      <w:rPr>
        <w:rFonts w:ascii="Arial Black" w:hAnsi="Arial Black"/>
        <w:i/>
        <w:iCs/>
        <w:sz w:val="44"/>
      </w:rPr>
      <w:br/>
    </w:r>
    <w:r>
      <w:rPr>
        <w:rFonts w:ascii="Arial Black" w:hAnsi="Arial Black"/>
        <w:i/>
        <w:iCs/>
        <w:sz w:val="44"/>
      </w:rPr>
      <w:br/>
    </w:r>
    <w:r>
      <w:rPr>
        <w:noProof/>
      </w:rPr>
      <w:drawing>
        <wp:anchor distT="0" distB="0" distL="114300" distR="114300" simplePos="0" relativeHeight="251662336" behindDoc="1" locked="0" layoutInCell="1" allowOverlap="1" wp14:anchorId="5E44BF72" wp14:editId="0E717386">
          <wp:simplePos x="0" y="0"/>
          <wp:positionH relativeFrom="column">
            <wp:posOffset>4496696</wp:posOffset>
          </wp:positionH>
          <wp:positionV relativeFrom="paragraph">
            <wp:posOffset>5379</wp:posOffset>
          </wp:positionV>
          <wp:extent cx="1441450" cy="1441450"/>
          <wp:effectExtent l="0" t="0" r="635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k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898">
      <w:rPr>
        <w:rFonts w:ascii="Arial Black" w:hAnsi="Arial Black"/>
        <w:i/>
        <w:iCs/>
        <w:sz w:val="44"/>
      </w:rPr>
      <w:t>201</w:t>
    </w:r>
    <w:r>
      <w:rPr>
        <w:rFonts w:ascii="Arial Black" w:hAnsi="Arial Black"/>
        <w:i/>
        <w:iCs/>
        <w:sz w:val="44"/>
      </w:rPr>
      <w:t>5</w:t>
    </w:r>
    <w:r w:rsidRPr="00DB5898">
      <w:rPr>
        <w:rFonts w:ascii="Arial Black" w:hAnsi="Arial Black"/>
        <w:i/>
        <w:iCs/>
        <w:sz w:val="44"/>
      </w:rPr>
      <w:t xml:space="preserve"> new </w:t>
    </w:r>
    <w:r>
      <w:rPr>
        <w:rFonts w:ascii="Arial Black" w:hAnsi="Arial Black"/>
        <w:i/>
        <w:iCs/>
        <w:sz w:val="44"/>
      </w:rPr>
      <w:t>Products</w:t>
    </w:r>
    <w:r w:rsidRPr="00DB5898">
      <w:rPr>
        <w:rFonts w:ascii="Arial Black" w:hAnsi="Arial Black"/>
        <w:i/>
        <w:iCs/>
        <w:sz w:val="44"/>
      </w:rPr>
      <w:t xml:space="preserve"> </w:t>
    </w:r>
    <w:r>
      <w:rPr>
        <w:rFonts w:ascii="Arial Black" w:hAnsi="Arial Black"/>
        <w:i/>
        <w:iCs/>
        <w:sz w:val="44"/>
      </w:rPr>
      <w:br/>
    </w:r>
    <w:r>
      <w:rPr>
        <w:rFonts w:ascii="Arial Unicode MS" w:eastAsia="Arial Unicode MS" w:hAnsi="Arial Unicode MS" w:cs="Arial Unicode MS"/>
        <w:sz w:val="32"/>
      </w:rPr>
      <w:t>Binoculars</w:t>
    </w:r>
  </w:p>
  <w:p w:rsidR="009F30EC" w:rsidRDefault="009F30E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C" w:rsidRDefault="009F30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F72"/>
    <w:multiLevelType w:val="hybridMultilevel"/>
    <w:tmpl w:val="6846D528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CC1"/>
    <w:multiLevelType w:val="hybridMultilevel"/>
    <w:tmpl w:val="70E6CC1E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6B16"/>
    <w:multiLevelType w:val="hybridMultilevel"/>
    <w:tmpl w:val="D3A8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94095"/>
    <w:multiLevelType w:val="hybridMultilevel"/>
    <w:tmpl w:val="87A8D23E"/>
    <w:lvl w:ilvl="0" w:tplc="20E6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697825"/>
    <w:multiLevelType w:val="hybridMultilevel"/>
    <w:tmpl w:val="CA6043A8"/>
    <w:lvl w:ilvl="0" w:tplc="EB7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6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343A">
      <w:start w:val="12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74F60"/>
    <w:multiLevelType w:val="hybridMultilevel"/>
    <w:tmpl w:val="D24A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A5877"/>
    <w:multiLevelType w:val="hybridMultilevel"/>
    <w:tmpl w:val="3270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814E0"/>
    <w:multiLevelType w:val="hybridMultilevel"/>
    <w:tmpl w:val="033A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554B4"/>
    <w:multiLevelType w:val="hybridMultilevel"/>
    <w:tmpl w:val="78829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17"/>
    <w:rsid w:val="0000078B"/>
    <w:rsid w:val="0000200B"/>
    <w:rsid w:val="00002A01"/>
    <w:rsid w:val="00002BB5"/>
    <w:rsid w:val="000116EC"/>
    <w:rsid w:val="00012488"/>
    <w:rsid w:val="000234D9"/>
    <w:rsid w:val="00050360"/>
    <w:rsid w:val="00050879"/>
    <w:rsid w:val="00056CD9"/>
    <w:rsid w:val="0005796B"/>
    <w:rsid w:val="00064724"/>
    <w:rsid w:val="00066097"/>
    <w:rsid w:val="0006709E"/>
    <w:rsid w:val="00080173"/>
    <w:rsid w:val="0008197C"/>
    <w:rsid w:val="00087581"/>
    <w:rsid w:val="000911E1"/>
    <w:rsid w:val="00092D1D"/>
    <w:rsid w:val="000A38B0"/>
    <w:rsid w:val="000B12D1"/>
    <w:rsid w:val="000B2A44"/>
    <w:rsid w:val="000B5B4B"/>
    <w:rsid w:val="000C1FF1"/>
    <w:rsid w:val="000C2A16"/>
    <w:rsid w:val="000C685A"/>
    <w:rsid w:val="000C796A"/>
    <w:rsid w:val="000D0B2A"/>
    <w:rsid w:val="000D1671"/>
    <w:rsid w:val="000D3021"/>
    <w:rsid w:val="000D3A8C"/>
    <w:rsid w:val="000D53CE"/>
    <w:rsid w:val="000D61CE"/>
    <w:rsid w:val="000E149D"/>
    <w:rsid w:val="000E397E"/>
    <w:rsid w:val="000E602C"/>
    <w:rsid w:val="000F4D06"/>
    <w:rsid w:val="000F4D13"/>
    <w:rsid w:val="0010066D"/>
    <w:rsid w:val="00101777"/>
    <w:rsid w:val="0010317A"/>
    <w:rsid w:val="00105192"/>
    <w:rsid w:val="00105764"/>
    <w:rsid w:val="00115AB3"/>
    <w:rsid w:val="001174E5"/>
    <w:rsid w:val="00117F20"/>
    <w:rsid w:val="001205E3"/>
    <w:rsid w:val="00121D3F"/>
    <w:rsid w:val="00126F91"/>
    <w:rsid w:val="0013178C"/>
    <w:rsid w:val="001413DA"/>
    <w:rsid w:val="001425ED"/>
    <w:rsid w:val="00144C7B"/>
    <w:rsid w:val="00147A3B"/>
    <w:rsid w:val="00155679"/>
    <w:rsid w:val="00155C7B"/>
    <w:rsid w:val="00157987"/>
    <w:rsid w:val="001617BA"/>
    <w:rsid w:val="00177D26"/>
    <w:rsid w:val="00193CF2"/>
    <w:rsid w:val="001A5A93"/>
    <w:rsid w:val="001B08F9"/>
    <w:rsid w:val="001B0E6F"/>
    <w:rsid w:val="001C7CA2"/>
    <w:rsid w:val="001D0786"/>
    <w:rsid w:val="001D20A5"/>
    <w:rsid w:val="001D49B3"/>
    <w:rsid w:val="001E06B5"/>
    <w:rsid w:val="00200A9A"/>
    <w:rsid w:val="002111CF"/>
    <w:rsid w:val="00242793"/>
    <w:rsid w:val="002440E8"/>
    <w:rsid w:val="00244BA5"/>
    <w:rsid w:val="002463D9"/>
    <w:rsid w:val="00263FFE"/>
    <w:rsid w:val="00266957"/>
    <w:rsid w:val="00272738"/>
    <w:rsid w:val="00276434"/>
    <w:rsid w:val="002805A9"/>
    <w:rsid w:val="00284109"/>
    <w:rsid w:val="002866B1"/>
    <w:rsid w:val="002913B5"/>
    <w:rsid w:val="002A3670"/>
    <w:rsid w:val="002A3AC5"/>
    <w:rsid w:val="002A75AA"/>
    <w:rsid w:val="002B033E"/>
    <w:rsid w:val="002B38E8"/>
    <w:rsid w:val="002B4F5E"/>
    <w:rsid w:val="002B6C8B"/>
    <w:rsid w:val="002B70AC"/>
    <w:rsid w:val="002C1959"/>
    <w:rsid w:val="002C1E3B"/>
    <w:rsid w:val="002C4EDA"/>
    <w:rsid w:val="002C60ED"/>
    <w:rsid w:val="002C63A6"/>
    <w:rsid w:val="002D39B3"/>
    <w:rsid w:val="002D6287"/>
    <w:rsid w:val="002E28E7"/>
    <w:rsid w:val="002E3A0A"/>
    <w:rsid w:val="002F1824"/>
    <w:rsid w:val="002F6F8F"/>
    <w:rsid w:val="002F7986"/>
    <w:rsid w:val="0030312E"/>
    <w:rsid w:val="00304996"/>
    <w:rsid w:val="003054FC"/>
    <w:rsid w:val="00305C13"/>
    <w:rsid w:val="00313052"/>
    <w:rsid w:val="00313D3E"/>
    <w:rsid w:val="00317A85"/>
    <w:rsid w:val="0032164D"/>
    <w:rsid w:val="00322B8F"/>
    <w:rsid w:val="003240C0"/>
    <w:rsid w:val="00326280"/>
    <w:rsid w:val="00333A18"/>
    <w:rsid w:val="00335A59"/>
    <w:rsid w:val="00337C7E"/>
    <w:rsid w:val="00340655"/>
    <w:rsid w:val="00341316"/>
    <w:rsid w:val="003432F7"/>
    <w:rsid w:val="00343EAC"/>
    <w:rsid w:val="00357528"/>
    <w:rsid w:val="0036159C"/>
    <w:rsid w:val="00361DF9"/>
    <w:rsid w:val="00365C28"/>
    <w:rsid w:val="003700C0"/>
    <w:rsid w:val="0037304B"/>
    <w:rsid w:val="00376BF9"/>
    <w:rsid w:val="0037746A"/>
    <w:rsid w:val="0038334A"/>
    <w:rsid w:val="00385580"/>
    <w:rsid w:val="00386F0A"/>
    <w:rsid w:val="00387936"/>
    <w:rsid w:val="00391FF8"/>
    <w:rsid w:val="003A2A0A"/>
    <w:rsid w:val="003A7321"/>
    <w:rsid w:val="003B30D2"/>
    <w:rsid w:val="003B4E2C"/>
    <w:rsid w:val="003C0C77"/>
    <w:rsid w:val="003C2045"/>
    <w:rsid w:val="003C70C2"/>
    <w:rsid w:val="003E03DD"/>
    <w:rsid w:val="003E3491"/>
    <w:rsid w:val="003E6F92"/>
    <w:rsid w:val="003F511F"/>
    <w:rsid w:val="00405351"/>
    <w:rsid w:val="0040748F"/>
    <w:rsid w:val="00412487"/>
    <w:rsid w:val="00414387"/>
    <w:rsid w:val="00422B69"/>
    <w:rsid w:val="00426275"/>
    <w:rsid w:val="0043156D"/>
    <w:rsid w:val="004343A5"/>
    <w:rsid w:val="00454A2F"/>
    <w:rsid w:val="004627F7"/>
    <w:rsid w:val="004730E1"/>
    <w:rsid w:val="00477B86"/>
    <w:rsid w:val="00486A88"/>
    <w:rsid w:val="004954F1"/>
    <w:rsid w:val="00497B10"/>
    <w:rsid w:val="004A3DA4"/>
    <w:rsid w:val="004B35B6"/>
    <w:rsid w:val="004B4153"/>
    <w:rsid w:val="004B7140"/>
    <w:rsid w:val="004C3E3B"/>
    <w:rsid w:val="004D0EA7"/>
    <w:rsid w:val="004D0F74"/>
    <w:rsid w:val="004E694B"/>
    <w:rsid w:val="004F1101"/>
    <w:rsid w:val="004F4B4F"/>
    <w:rsid w:val="004F5573"/>
    <w:rsid w:val="004F79EB"/>
    <w:rsid w:val="00504855"/>
    <w:rsid w:val="00513897"/>
    <w:rsid w:val="00514178"/>
    <w:rsid w:val="00516CF7"/>
    <w:rsid w:val="00521F39"/>
    <w:rsid w:val="00522833"/>
    <w:rsid w:val="0052483B"/>
    <w:rsid w:val="00526183"/>
    <w:rsid w:val="00527108"/>
    <w:rsid w:val="00534885"/>
    <w:rsid w:val="00541467"/>
    <w:rsid w:val="00541CB5"/>
    <w:rsid w:val="005463E2"/>
    <w:rsid w:val="00555096"/>
    <w:rsid w:val="00562CA1"/>
    <w:rsid w:val="005659EC"/>
    <w:rsid w:val="00565AB3"/>
    <w:rsid w:val="00571258"/>
    <w:rsid w:val="00572075"/>
    <w:rsid w:val="00572855"/>
    <w:rsid w:val="00573DC0"/>
    <w:rsid w:val="00575065"/>
    <w:rsid w:val="00577415"/>
    <w:rsid w:val="00582C43"/>
    <w:rsid w:val="005873D8"/>
    <w:rsid w:val="00591117"/>
    <w:rsid w:val="00591128"/>
    <w:rsid w:val="005A6A2F"/>
    <w:rsid w:val="005B56A0"/>
    <w:rsid w:val="005B714F"/>
    <w:rsid w:val="005C261B"/>
    <w:rsid w:val="005C39EF"/>
    <w:rsid w:val="005D7D7D"/>
    <w:rsid w:val="005F400D"/>
    <w:rsid w:val="005F5B58"/>
    <w:rsid w:val="005F64FD"/>
    <w:rsid w:val="006066B0"/>
    <w:rsid w:val="0061098B"/>
    <w:rsid w:val="00610A38"/>
    <w:rsid w:val="00610D51"/>
    <w:rsid w:val="00610E5B"/>
    <w:rsid w:val="00611A53"/>
    <w:rsid w:val="00612989"/>
    <w:rsid w:val="00620643"/>
    <w:rsid w:val="00620BEE"/>
    <w:rsid w:val="00621F85"/>
    <w:rsid w:val="006276C7"/>
    <w:rsid w:val="00631117"/>
    <w:rsid w:val="006338DB"/>
    <w:rsid w:val="00641C5F"/>
    <w:rsid w:val="00642B00"/>
    <w:rsid w:val="00646DB8"/>
    <w:rsid w:val="00647322"/>
    <w:rsid w:val="006556BF"/>
    <w:rsid w:val="00656B18"/>
    <w:rsid w:val="0066464B"/>
    <w:rsid w:val="0066517C"/>
    <w:rsid w:val="00667414"/>
    <w:rsid w:val="0067078C"/>
    <w:rsid w:val="00674A61"/>
    <w:rsid w:val="00684E3D"/>
    <w:rsid w:val="0069676B"/>
    <w:rsid w:val="006A259D"/>
    <w:rsid w:val="006B43CB"/>
    <w:rsid w:val="006B63C5"/>
    <w:rsid w:val="006B7C7A"/>
    <w:rsid w:val="006B7DAC"/>
    <w:rsid w:val="006C1F3E"/>
    <w:rsid w:val="006C64B9"/>
    <w:rsid w:val="006D48EB"/>
    <w:rsid w:val="006D4AEC"/>
    <w:rsid w:val="006D74C9"/>
    <w:rsid w:val="006E1BBD"/>
    <w:rsid w:val="006E27CB"/>
    <w:rsid w:val="006E5F1E"/>
    <w:rsid w:val="006F1636"/>
    <w:rsid w:val="006F7770"/>
    <w:rsid w:val="0071109E"/>
    <w:rsid w:val="007126F3"/>
    <w:rsid w:val="00713A69"/>
    <w:rsid w:val="00714E96"/>
    <w:rsid w:val="00722D0F"/>
    <w:rsid w:val="00724784"/>
    <w:rsid w:val="00734087"/>
    <w:rsid w:val="00734A68"/>
    <w:rsid w:val="007521E3"/>
    <w:rsid w:val="00777B14"/>
    <w:rsid w:val="007912A3"/>
    <w:rsid w:val="007937A4"/>
    <w:rsid w:val="007975AC"/>
    <w:rsid w:val="00797D52"/>
    <w:rsid w:val="007A1A2B"/>
    <w:rsid w:val="007A5F25"/>
    <w:rsid w:val="007A63C3"/>
    <w:rsid w:val="007A66D0"/>
    <w:rsid w:val="007B09DD"/>
    <w:rsid w:val="007B31CD"/>
    <w:rsid w:val="007B338A"/>
    <w:rsid w:val="007B5BC0"/>
    <w:rsid w:val="007D26FF"/>
    <w:rsid w:val="007E0DFE"/>
    <w:rsid w:val="007E3945"/>
    <w:rsid w:val="007E4F51"/>
    <w:rsid w:val="007F1EBB"/>
    <w:rsid w:val="007F2AD1"/>
    <w:rsid w:val="007F34EA"/>
    <w:rsid w:val="00810E18"/>
    <w:rsid w:val="008147CF"/>
    <w:rsid w:val="008170A5"/>
    <w:rsid w:val="00817537"/>
    <w:rsid w:val="00824656"/>
    <w:rsid w:val="00824A5D"/>
    <w:rsid w:val="0083745B"/>
    <w:rsid w:val="0084088B"/>
    <w:rsid w:val="0084534F"/>
    <w:rsid w:val="00851863"/>
    <w:rsid w:val="00854A23"/>
    <w:rsid w:val="00854B73"/>
    <w:rsid w:val="0086169F"/>
    <w:rsid w:val="0087629B"/>
    <w:rsid w:val="00883075"/>
    <w:rsid w:val="00885325"/>
    <w:rsid w:val="00891B1E"/>
    <w:rsid w:val="00894F58"/>
    <w:rsid w:val="008A2913"/>
    <w:rsid w:val="008A3BCC"/>
    <w:rsid w:val="008B1CB3"/>
    <w:rsid w:val="008B3446"/>
    <w:rsid w:val="008B4D1C"/>
    <w:rsid w:val="008B6511"/>
    <w:rsid w:val="008B6984"/>
    <w:rsid w:val="008C4A36"/>
    <w:rsid w:val="008D003F"/>
    <w:rsid w:val="008D1BC3"/>
    <w:rsid w:val="008D6E7F"/>
    <w:rsid w:val="008E30C3"/>
    <w:rsid w:val="008E41A7"/>
    <w:rsid w:val="008E5FB3"/>
    <w:rsid w:val="008E60F8"/>
    <w:rsid w:val="009046E4"/>
    <w:rsid w:val="009061C6"/>
    <w:rsid w:val="00907D2D"/>
    <w:rsid w:val="0091066E"/>
    <w:rsid w:val="0091284C"/>
    <w:rsid w:val="00914E8C"/>
    <w:rsid w:val="00915533"/>
    <w:rsid w:val="00916F42"/>
    <w:rsid w:val="00920C01"/>
    <w:rsid w:val="00924348"/>
    <w:rsid w:val="00927EE7"/>
    <w:rsid w:val="0093310E"/>
    <w:rsid w:val="00937F57"/>
    <w:rsid w:val="009403D0"/>
    <w:rsid w:val="009403DD"/>
    <w:rsid w:val="00943829"/>
    <w:rsid w:val="00947A5C"/>
    <w:rsid w:val="00957346"/>
    <w:rsid w:val="00961EB7"/>
    <w:rsid w:val="00961F74"/>
    <w:rsid w:val="009660E1"/>
    <w:rsid w:val="0097347B"/>
    <w:rsid w:val="009751C1"/>
    <w:rsid w:val="009760A0"/>
    <w:rsid w:val="00982F45"/>
    <w:rsid w:val="00993135"/>
    <w:rsid w:val="009A421E"/>
    <w:rsid w:val="009A626A"/>
    <w:rsid w:val="009B51F8"/>
    <w:rsid w:val="009C22FA"/>
    <w:rsid w:val="009C235B"/>
    <w:rsid w:val="009C26CA"/>
    <w:rsid w:val="009C6F27"/>
    <w:rsid w:val="009D3E68"/>
    <w:rsid w:val="009D47F6"/>
    <w:rsid w:val="009D4C55"/>
    <w:rsid w:val="009E5A38"/>
    <w:rsid w:val="009F30EC"/>
    <w:rsid w:val="009F56D5"/>
    <w:rsid w:val="009F62EC"/>
    <w:rsid w:val="00A25510"/>
    <w:rsid w:val="00A32375"/>
    <w:rsid w:val="00A432B3"/>
    <w:rsid w:val="00A450BC"/>
    <w:rsid w:val="00A57F94"/>
    <w:rsid w:val="00A74588"/>
    <w:rsid w:val="00A76B95"/>
    <w:rsid w:val="00A96215"/>
    <w:rsid w:val="00A97393"/>
    <w:rsid w:val="00A9780D"/>
    <w:rsid w:val="00AA5153"/>
    <w:rsid w:val="00AA62DA"/>
    <w:rsid w:val="00AB20B2"/>
    <w:rsid w:val="00AB5522"/>
    <w:rsid w:val="00AB59F3"/>
    <w:rsid w:val="00AB695B"/>
    <w:rsid w:val="00AC6722"/>
    <w:rsid w:val="00AE2078"/>
    <w:rsid w:val="00AE3FFB"/>
    <w:rsid w:val="00AF1F59"/>
    <w:rsid w:val="00AF6E67"/>
    <w:rsid w:val="00B01006"/>
    <w:rsid w:val="00B0640F"/>
    <w:rsid w:val="00B06871"/>
    <w:rsid w:val="00B10DF4"/>
    <w:rsid w:val="00B1226C"/>
    <w:rsid w:val="00B17BBE"/>
    <w:rsid w:val="00B21BC5"/>
    <w:rsid w:val="00B34A8A"/>
    <w:rsid w:val="00B352E5"/>
    <w:rsid w:val="00B457BB"/>
    <w:rsid w:val="00B460E9"/>
    <w:rsid w:val="00B616DF"/>
    <w:rsid w:val="00B6790D"/>
    <w:rsid w:val="00B72793"/>
    <w:rsid w:val="00B74450"/>
    <w:rsid w:val="00B758B4"/>
    <w:rsid w:val="00B777D4"/>
    <w:rsid w:val="00B80DBF"/>
    <w:rsid w:val="00B853A6"/>
    <w:rsid w:val="00B9708A"/>
    <w:rsid w:val="00B97A01"/>
    <w:rsid w:val="00BB4E32"/>
    <w:rsid w:val="00BB53AF"/>
    <w:rsid w:val="00BB54A6"/>
    <w:rsid w:val="00BC747A"/>
    <w:rsid w:val="00BC7818"/>
    <w:rsid w:val="00BD01BB"/>
    <w:rsid w:val="00BD0471"/>
    <w:rsid w:val="00BD25FB"/>
    <w:rsid w:val="00BD4AA3"/>
    <w:rsid w:val="00BE0BBE"/>
    <w:rsid w:val="00BF061B"/>
    <w:rsid w:val="00BF2BF5"/>
    <w:rsid w:val="00BF2E89"/>
    <w:rsid w:val="00BF517A"/>
    <w:rsid w:val="00C0041F"/>
    <w:rsid w:val="00C018F5"/>
    <w:rsid w:val="00C02C9A"/>
    <w:rsid w:val="00C041DF"/>
    <w:rsid w:val="00C12FBB"/>
    <w:rsid w:val="00C21C54"/>
    <w:rsid w:val="00C26396"/>
    <w:rsid w:val="00C27733"/>
    <w:rsid w:val="00C3263C"/>
    <w:rsid w:val="00C433A3"/>
    <w:rsid w:val="00C4695D"/>
    <w:rsid w:val="00C60105"/>
    <w:rsid w:val="00C611E8"/>
    <w:rsid w:val="00C64A6E"/>
    <w:rsid w:val="00C728D9"/>
    <w:rsid w:val="00C7370A"/>
    <w:rsid w:val="00C756E0"/>
    <w:rsid w:val="00C77762"/>
    <w:rsid w:val="00C914D9"/>
    <w:rsid w:val="00C96783"/>
    <w:rsid w:val="00C96CE5"/>
    <w:rsid w:val="00CB1A54"/>
    <w:rsid w:val="00CC4A2B"/>
    <w:rsid w:val="00CC4F42"/>
    <w:rsid w:val="00CC5376"/>
    <w:rsid w:val="00CD25A2"/>
    <w:rsid w:val="00CD4D17"/>
    <w:rsid w:val="00CD4F15"/>
    <w:rsid w:val="00CE173E"/>
    <w:rsid w:val="00D030E2"/>
    <w:rsid w:val="00D126F0"/>
    <w:rsid w:val="00D21555"/>
    <w:rsid w:val="00D22159"/>
    <w:rsid w:val="00D30A4D"/>
    <w:rsid w:val="00D316A6"/>
    <w:rsid w:val="00D360D4"/>
    <w:rsid w:val="00D361AD"/>
    <w:rsid w:val="00D3630E"/>
    <w:rsid w:val="00D36BC3"/>
    <w:rsid w:val="00D37384"/>
    <w:rsid w:val="00D374CC"/>
    <w:rsid w:val="00D40742"/>
    <w:rsid w:val="00D45783"/>
    <w:rsid w:val="00D51596"/>
    <w:rsid w:val="00D52775"/>
    <w:rsid w:val="00D53A64"/>
    <w:rsid w:val="00D625FA"/>
    <w:rsid w:val="00D67345"/>
    <w:rsid w:val="00D77D76"/>
    <w:rsid w:val="00D81F52"/>
    <w:rsid w:val="00D91AFC"/>
    <w:rsid w:val="00DA1B8D"/>
    <w:rsid w:val="00DA4A45"/>
    <w:rsid w:val="00DB4C07"/>
    <w:rsid w:val="00DB5298"/>
    <w:rsid w:val="00DB5898"/>
    <w:rsid w:val="00DC0D22"/>
    <w:rsid w:val="00DC0F08"/>
    <w:rsid w:val="00DC6BFF"/>
    <w:rsid w:val="00DD0829"/>
    <w:rsid w:val="00DD30AF"/>
    <w:rsid w:val="00DE37B1"/>
    <w:rsid w:val="00DE4522"/>
    <w:rsid w:val="00DF44FE"/>
    <w:rsid w:val="00E03C4F"/>
    <w:rsid w:val="00E13A76"/>
    <w:rsid w:val="00E20411"/>
    <w:rsid w:val="00E35AF4"/>
    <w:rsid w:val="00E366BA"/>
    <w:rsid w:val="00E37DA1"/>
    <w:rsid w:val="00E535DC"/>
    <w:rsid w:val="00E54774"/>
    <w:rsid w:val="00E63BDC"/>
    <w:rsid w:val="00E64D27"/>
    <w:rsid w:val="00E71100"/>
    <w:rsid w:val="00E74F4D"/>
    <w:rsid w:val="00E768A2"/>
    <w:rsid w:val="00E856E7"/>
    <w:rsid w:val="00E86B31"/>
    <w:rsid w:val="00E92DD6"/>
    <w:rsid w:val="00E92E9D"/>
    <w:rsid w:val="00E97602"/>
    <w:rsid w:val="00EA0032"/>
    <w:rsid w:val="00EA4C56"/>
    <w:rsid w:val="00EA5A02"/>
    <w:rsid w:val="00EB16BA"/>
    <w:rsid w:val="00EB357F"/>
    <w:rsid w:val="00EC6DC8"/>
    <w:rsid w:val="00ED0156"/>
    <w:rsid w:val="00ED286D"/>
    <w:rsid w:val="00ED4184"/>
    <w:rsid w:val="00ED72E9"/>
    <w:rsid w:val="00EE072D"/>
    <w:rsid w:val="00EE0D8B"/>
    <w:rsid w:val="00EE4AEB"/>
    <w:rsid w:val="00EF33DE"/>
    <w:rsid w:val="00EF5F2A"/>
    <w:rsid w:val="00EF632D"/>
    <w:rsid w:val="00F02776"/>
    <w:rsid w:val="00F07369"/>
    <w:rsid w:val="00F22AFB"/>
    <w:rsid w:val="00F44296"/>
    <w:rsid w:val="00F453B7"/>
    <w:rsid w:val="00F46AA1"/>
    <w:rsid w:val="00F50C6F"/>
    <w:rsid w:val="00F50EDA"/>
    <w:rsid w:val="00F54B00"/>
    <w:rsid w:val="00F55650"/>
    <w:rsid w:val="00F579CF"/>
    <w:rsid w:val="00F57E92"/>
    <w:rsid w:val="00F614AA"/>
    <w:rsid w:val="00F66553"/>
    <w:rsid w:val="00F666C3"/>
    <w:rsid w:val="00F715C9"/>
    <w:rsid w:val="00F71BE8"/>
    <w:rsid w:val="00F732AB"/>
    <w:rsid w:val="00F76F3B"/>
    <w:rsid w:val="00F9037A"/>
    <w:rsid w:val="00F91579"/>
    <w:rsid w:val="00F95180"/>
    <w:rsid w:val="00F96372"/>
    <w:rsid w:val="00FA498D"/>
    <w:rsid w:val="00FB5055"/>
    <w:rsid w:val="00FB733A"/>
    <w:rsid w:val="00FC3CF6"/>
    <w:rsid w:val="00FC475D"/>
    <w:rsid w:val="00FC62EE"/>
    <w:rsid w:val="00FD17EF"/>
    <w:rsid w:val="00FD309D"/>
    <w:rsid w:val="00FD5C17"/>
    <w:rsid w:val="00FD76AA"/>
    <w:rsid w:val="00FD7F58"/>
    <w:rsid w:val="00FE2506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75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31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2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13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9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65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14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6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80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76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96D0-42F9-4E0F-9F7D-3B3283FE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1432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Kilgour, Michael</cp:lastModifiedBy>
  <cp:revision>2</cp:revision>
  <cp:lastPrinted>2014-11-11T22:28:00Z</cp:lastPrinted>
  <dcterms:created xsi:type="dcterms:W3CDTF">2015-01-14T17:09:00Z</dcterms:created>
  <dcterms:modified xsi:type="dcterms:W3CDTF">2015-01-14T17:09:00Z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c876c5e2-5e84-4ead-8aa5-23e05034b643</vt:lpwstr>
  </property>
  <property fmtid="{D5CDD505-2E9C-101B-9397-08002B2CF9AE}" pid="3" name="ATKCategory">
    <vt:lpwstr>Alliant Techsystems Proprietary - Unmarked</vt:lpwstr>
  </property>
</Properties>
</file>